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0B" w:rsidRPr="00953D23" w:rsidRDefault="0033160B" w:rsidP="0033160B">
      <w:pPr>
        <w:jc w:val="center"/>
        <w:rPr>
          <w:b/>
          <w:bCs/>
          <w:sz w:val="28"/>
          <w:szCs w:val="28"/>
        </w:rPr>
      </w:pPr>
      <w:r w:rsidRPr="00953D23">
        <w:rPr>
          <w:b/>
          <w:bCs/>
          <w:sz w:val="28"/>
          <w:szCs w:val="28"/>
        </w:rPr>
        <w:t>ПОЯСНИТЕЛЬНАЯ ЗАПИСКА</w:t>
      </w:r>
    </w:p>
    <w:p w:rsidR="00C50519" w:rsidRPr="00953D23" w:rsidRDefault="0033160B" w:rsidP="00C50519">
      <w:pPr>
        <w:jc w:val="center"/>
        <w:rPr>
          <w:b/>
          <w:sz w:val="28"/>
          <w:szCs w:val="28"/>
        </w:rPr>
      </w:pPr>
      <w:r w:rsidRPr="00953D23">
        <w:rPr>
          <w:b/>
          <w:sz w:val="28"/>
          <w:szCs w:val="28"/>
        </w:rPr>
        <w:t xml:space="preserve">к проекту постановления Правительства Мурманской области </w:t>
      </w:r>
    </w:p>
    <w:p w:rsidR="0033160B" w:rsidRDefault="00C50519" w:rsidP="005C34B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53D23">
        <w:rPr>
          <w:b/>
          <w:sz w:val="28"/>
          <w:szCs w:val="28"/>
        </w:rPr>
        <w:t>«</w:t>
      </w:r>
      <w:r w:rsidR="005C34B2">
        <w:rPr>
          <w:b/>
          <w:sz w:val="28"/>
          <w:szCs w:val="28"/>
        </w:rPr>
        <w:t>О</w:t>
      </w:r>
      <w:r w:rsidR="005C34B2" w:rsidRPr="006C7493">
        <w:rPr>
          <w:b/>
          <w:sz w:val="28"/>
          <w:szCs w:val="28"/>
        </w:rPr>
        <w:t xml:space="preserve"> </w:t>
      </w:r>
      <w:proofErr w:type="gramStart"/>
      <w:r w:rsidR="005C34B2" w:rsidRPr="006C7493">
        <w:rPr>
          <w:b/>
          <w:sz w:val="28"/>
          <w:szCs w:val="28"/>
        </w:rPr>
        <w:t>внес</w:t>
      </w:r>
      <w:r w:rsidR="005C34B2">
        <w:rPr>
          <w:b/>
          <w:sz w:val="28"/>
          <w:szCs w:val="28"/>
        </w:rPr>
        <w:t>ении</w:t>
      </w:r>
      <w:proofErr w:type="gramEnd"/>
      <w:r w:rsidR="005C34B2">
        <w:rPr>
          <w:b/>
          <w:sz w:val="28"/>
          <w:szCs w:val="28"/>
        </w:rPr>
        <w:t xml:space="preserve"> изменений в Порядок предоставления субсидии социально ориентированным некоммерческим организациям Мурманской области на реализацию социально значимых программ (проектов) в сферах социального обслуживания и социальной защиты граждан</w:t>
      </w:r>
      <w:r w:rsidR="002C14BE">
        <w:rPr>
          <w:b/>
          <w:sz w:val="28"/>
          <w:szCs w:val="28"/>
        </w:rPr>
        <w:t>»</w:t>
      </w:r>
    </w:p>
    <w:p w:rsidR="00F352B9" w:rsidRPr="00D52235" w:rsidRDefault="00F352B9" w:rsidP="0033160B">
      <w:pPr>
        <w:jc w:val="center"/>
        <w:rPr>
          <w:b/>
          <w:sz w:val="28"/>
          <w:szCs w:val="28"/>
        </w:rPr>
      </w:pPr>
    </w:p>
    <w:p w:rsidR="001823DE" w:rsidRDefault="00C50519" w:rsidP="00940BC5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53D23">
        <w:rPr>
          <w:sz w:val="28"/>
          <w:szCs w:val="28"/>
        </w:rPr>
        <w:tab/>
      </w:r>
      <w:proofErr w:type="gramStart"/>
      <w:r w:rsidR="00F26CB6" w:rsidRPr="005C34B2">
        <w:rPr>
          <w:sz w:val="28"/>
          <w:szCs w:val="28"/>
        </w:rPr>
        <w:t xml:space="preserve">Проект постановления Правительства Мурманской области </w:t>
      </w:r>
      <w:r w:rsidR="008937C1" w:rsidRPr="005C34B2">
        <w:rPr>
          <w:sz w:val="28"/>
          <w:szCs w:val="28"/>
        </w:rPr>
        <w:t>«</w:t>
      </w:r>
      <w:r w:rsidR="005C34B2" w:rsidRPr="005C34B2">
        <w:rPr>
          <w:sz w:val="28"/>
          <w:szCs w:val="28"/>
        </w:rPr>
        <w:t>О внесении изменений в Порядок предоставления субсидии социально ориентированным некоммерческим организациям Мурманской области на реализацию социально значимых программ (проектов) в сферах социального обслуживания и социальной защиты граждан</w:t>
      </w:r>
      <w:r w:rsidR="008937C1" w:rsidRPr="005C34B2">
        <w:rPr>
          <w:sz w:val="28"/>
          <w:szCs w:val="28"/>
        </w:rPr>
        <w:t xml:space="preserve">» </w:t>
      </w:r>
      <w:r w:rsidR="00BD6450" w:rsidRPr="005C34B2">
        <w:rPr>
          <w:sz w:val="28"/>
          <w:szCs w:val="28"/>
        </w:rPr>
        <w:t>(далее – проект постановления)</w:t>
      </w:r>
      <w:r w:rsidR="00F26CB6" w:rsidRPr="005C34B2">
        <w:rPr>
          <w:sz w:val="28"/>
          <w:szCs w:val="28"/>
        </w:rPr>
        <w:t xml:space="preserve"> </w:t>
      </w:r>
      <w:r w:rsidR="00AA0DCD" w:rsidRPr="005C34B2">
        <w:rPr>
          <w:sz w:val="28"/>
          <w:szCs w:val="28"/>
        </w:rPr>
        <w:t>разработан</w:t>
      </w:r>
      <w:r w:rsidR="00AA0DCD" w:rsidRPr="005C34B2">
        <w:rPr>
          <w:color w:val="000000"/>
          <w:sz w:val="28"/>
          <w:szCs w:val="28"/>
        </w:rPr>
        <w:t xml:space="preserve"> в целях </w:t>
      </w:r>
      <w:r w:rsidR="008F715E" w:rsidRPr="005C34B2">
        <w:rPr>
          <w:color w:val="000000"/>
          <w:sz w:val="28"/>
          <w:szCs w:val="28"/>
        </w:rPr>
        <w:t>приведения его в соответствие с постановлением</w:t>
      </w:r>
      <w:r w:rsidR="008F715E" w:rsidRPr="008937C1">
        <w:rPr>
          <w:color w:val="000000"/>
          <w:sz w:val="28"/>
          <w:szCs w:val="28"/>
        </w:rPr>
        <w:t xml:space="preserve"> Правительства Российской Федерации </w:t>
      </w:r>
      <w:r w:rsidR="001823DE">
        <w:rPr>
          <w:sz w:val="28"/>
          <w:szCs w:val="28"/>
        </w:rPr>
        <w:t>от 25.10.2023 № 1782 «Об утверждении общих требований к нормативным правовым актам, муниципальным правовым</w:t>
      </w:r>
      <w:proofErr w:type="gramEnd"/>
      <w:r w:rsidR="001823DE">
        <w:rPr>
          <w:sz w:val="28"/>
          <w:szCs w:val="28"/>
        </w:rPr>
        <w:t xml:space="preserve">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1823DE">
        <w:rPr>
          <w:rFonts w:eastAsia="Calibri"/>
          <w:sz w:val="28"/>
          <w:szCs w:val="28"/>
        </w:rPr>
        <w:t>.</w:t>
      </w:r>
    </w:p>
    <w:p w:rsidR="008F715E" w:rsidRDefault="001823DE" w:rsidP="00940BC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A26478" w:rsidRPr="00A26478">
        <w:rPr>
          <w:sz w:val="28"/>
          <w:szCs w:val="28"/>
        </w:rPr>
        <w:t>Изменения вносятся в части:</w:t>
      </w:r>
    </w:p>
    <w:p w:rsidR="003F2CB6" w:rsidRDefault="00C930B9" w:rsidP="003F2CB6">
      <w:pPr>
        <w:pStyle w:val="docdata"/>
        <w:spacing w:before="0" w:beforeAutospacing="0" w:after="0" w:afterAutospacing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3F2CB6">
        <w:rPr>
          <w:rFonts w:eastAsiaTheme="minorHAnsi"/>
          <w:sz w:val="28"/>
          <w:szCs w:val="28"/>
          <w:lang w:eastAsia="en-US"/>
        </w:rPr>
        <w:t>- осуществления внесения изменений в протокол рассмотрения заявок и протокол подведения итогов конкурса;</w:t>
      </w:r>
    </w:p>
    <w:p w:rsidR="003F2CB6" w:rsidRDefault="003F2CB6" w:rsidP="003F2CB6">
      <w:pPr>
        <w:pStyle w:val="docdata"/>
        <w:spacing w:before="0" w:beforeAutospacing="0" w:after="0" w:afterAutospacing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исключается одно из оснований отклонения конкурсных заявок: подача заявки после времени, определенного для подачи конкурсной заявки;</w:t>
      </w:r>
    </w:p>
    <w:p w:rsidR="003F2CB6" w:rsidRDefault="003F2CB6" w:rsidP="003F2CB6">
      <w:pPr>
        <w:pStyle w:val="docdata"/>
        <w:spacing w:before="0" w:beforeAutospacing="0" w:after="0" w:afterAutospacing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исключается пункт 2.25 порядка, т.к. он дублирует позиции пункта 2.18 Порядка;</w:t>
      </w:r>
    </w:p>
    <w:p w:rsidR="003F2CB6" w:rsidRDefault="003F2CB6" w:rsidP="003F2CB6">
      <w:pPr>
        <w:pStyle w:val="docdata"/>
        <w:spacing w:before="0" w:beforeAutospacing="0" w:after="0" w:afterAutospacing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вносится дополнительное основание 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для внесения изменений в соглашение о предоставлении </w:t>
      </w:r>
      <w:r w:rsidRPr="00945059">
        <w:rPr>
          <w:rFonts w:eastAsiaTheme="minorHAnsi"/>
          <w:sz w:val="28"/>
          <w:szCs w:val="28"/>
          <w:lang w:eastAsia="en-US"/>
        </w:rPr>
        <w:t>субсидии – «</w:t>
      </w:r>
      <w:r w:rsidRPr="00945059">
        <w:rPr>
          <w:sz w:val="28"/>
          <w:szCs w:val="28"/>
        </w:rPr>
        <w:t>перераспределение средств субсидии между направлениями расходов»</w:t>
      </w:r>
      <w:r w:rsidRPr="00945059">
        <w:rPr>
          <w:rFonts w:eastAsiaTheme="minorHAnsi"/>
          <w:sz w:val="28"/>
          <w:szCs w:val="28"/>
          <w:lang w:eastAsia="en-US"/>
        </w:rPr>
        <w:t>;</w:t>
      </w:r>
    </w:p>
    <w:p w:rsidR="003F2CB6" w:rsidRDefault="003F2CB6" w:rsidP="003F2CB6">
      <w:pPr>
        <w:pStyle w:val="docdata"/>
        <w:spacing w:before="0" w:beforeAutospacing="0" w:after="0" w:afterAutospacing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корректируется информация</w:t>
      </w:r>
      <w:r w:rsidR="00575A09">
        <w:rPr>
          <w:rFonts w:eastAsiaTheme="minorHAnsi"/>
          <w:sz w:val="28"/>
          <w:szCs w:val="28"/>
          <w:lang w:eastAsia="en-US"/>
        </w:rPr>
        <w:t>, которая включается в состав конкурсной заявки;</w:t>
      </w:r>
    </w:p>
    <w:p w:rsidR="00575A09" w:rsidRDefault="00575A09" w:rsidP="003F2CB6">
      <w:pPr>
        <w:pStyle w:val="docdata"/>
        <w:spacing w:before="0" w:beforeAutospacing="0" w:after="0" w:afterAutospacing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включаются полномочия конкурсной комиссии по рассмотрению конкурсных заявок;</w:t>
      </w:r>
    </w:p>
    <w:p w:rsidR="003F2CB6" w:rsidRPr="00D62135" w:rsidRDefault="003F2CB6" w:rsidP="003F2CB6">
      <w:pPr>
        <w:pStyle w:val="docdata"/>
        <w:spacing w:before="0" w:beforeAutospacing="0" w:after="0" w:afterAutospacing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корректируются показатели и критерии оценки конкурсных заявок в </w:t>
      </w:r>
      <w:r w:rsidRPr="00D62135">
        <w:rPr>
          <w:rFonts w:eastAsiaTheme="minorHAnsi"/>
          <w:sz w:val="28"/>
          <w:szCs w:val="28"/>
          <w:lang w:eastAsia="en-US"/>
        </w:rPr>
        <w:t>соответствии с предлагаемыми формами системы «Электронный бюджет».</w:t>
      </w:r>
    </w:p>
    <w:p w:rsidR="005C34B2" w:rsidRPr="00C930B9" w:rsidRDefault="005C34B2" w:rsidP="003F2CB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930B9">
        <w:rPr>
          <w:color w:val="000000" w:themeColor="text1"/>
          <w:spacing w:val="2"/>
          <w:sz w:val="28"/>
          <w:szCs w:val="28"/>
        </w:rPr>
        <w:t>Принятие и р</w:t>
      </w:r>
      <w:r w:rsidRPr="00C930B9">
        <w:rPr>
          <w:sz w:val="28"/>
          <w:szCs w:val="28"/>
        </w:rPr>
        <w:t>еализация</w:t>
      </w:r>
      <w:r w:rsidRPr="00C930B9">
        <w:rPr>
          <w:color w:val="000000" w:themeColor="text1"/>
          <w:spacing w:val="2"/>
          <w:sz w:val="28"/>
          <w:szCs w:val="28"/>
        </w:rPr>
        <w:t xml:space="preserve"> проекта постановления будет способствовать достижению целей, установленных государственной программой Мурманской области «Социальная поддержка», и</w:t>
      </w:r>
      <w:r w:rsidRPr="00C930B9">
        <w:rPr>
          <w:color w:val="000000"/>
          <w:sz w:val="28"/>
          <w:szCs w:val="28"/>
        </w:rPr>
        <w:t xml:space="preserve"> </w:t>
      </w:r>
      <w:r w:rsidRPr="00C930B9">
        <w:rPr>
          <w:sz w:val="28"/>
          <w:szCs w:val="28"/>
        </w:rPr>
        <w:t>не повлечет дополнительных расходов из областного бюджета. Финансирование указанных мероприятий предусмотрено в вышеназванной государственной программе Мурманской области.</w:t>
      </w:r>
    </w:p>
    <w:p w:rsidR="005C34B2" w:rsidRPr="00EF3022" w:rsidRDefault="005C34B2" w:rsidP="005C34B2">
      <w:pPr>
        <w:jc w:val="both"/>
        <w:rPr>
          <w:rFonts w:eastAsia="Calibri"/>
          <w:sz w:val="28"/>
          <w:szCs w:val="28"/>
          <w:lang w:eastAsia="en-US"/>
        </w:rPr>
      </w:pPr>
      <w:r w:rsidRPr="00C5598C">
        <w:rPr>
          <w:rFonts w:eastAsia="Calibri"/>
          <w:sz w:val="28"/>
          <w:szCs w:val="28"/>
        </w:rPr>
        <w:tab/>
      </w:r>
      <w:r w:rsidRPr="00EF3022">
        <w:rPr>
          <w:rFonts w:eastAsia="Calibri"/>
          <w:sz w:val="28"/>
          <w:szCs w:val="28"/>
          <w:lang w:eastAsia="en-US"/>
        </w:rPr>
        <w:t xml:space="preserve">Проект постановления требует проведения оценки регулирующего воздействия, т.к. его положения не вводят избыточные обязанности, запреты и ограничения для субъектов предпринимательской и иной экономической деятельности или способствующие их введению, а также способствующие </w:t>
      </w:r>
      <w:r w:rsidRPr="00EF3022">
        <w:rPr>
          <w:rFonts w:eastAsia="Calibri"/>
          <w:sz w:val="28"/>
          <w:szCs w:val="28"/>
          <w:lang w:eastAsia="en-US"/>
        </w:rPr>
        <w:lastRenderedPageBreak/>
        <w:t xml:space="preserve">возникновению необоснованных расходов субъектов предпринимательской и иной экономической деятельности. </w:t>
      </w:r>
    </w:p>
    <w:p w:rsidR="005C34B2" w:rsidRDefault="005C34B2" w:rsidP="005C34B2">
      <w:pPr>
        <w:pStyle w:val="aa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Проект не требует привлечения полномочных представителей общественных объединений инвалидов к его разработке в соответствии с постановлением Правительства Мурманской области от 04.10.2021 № 723-ПП, т.к. вводимые изменения не затрагивают интересы инвалидов.</w:t>
      </w:r>
    </w:p>
    <w:p w:rsidR="005C34B2" w:rsidRPr="00AD6B2E" w:rsidRDefault="005C34B2" w:rsidP="005C34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6B2E">
        <w:rPr>
          <w:sz w:val="28"/>
          <w:szCs w:val="28"/>
        </w:rPr>
        <w:t>Настоящий проект постановления соответствует требованиям антимонопольного законодательства.</w:t>
      </w:r>
    </w:p>
    <w:p w:rsidR="005C34B2" w:rsidRDefault="005C34B2" w:rsidP="005C34B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6B2E">
        <w:rPr>
          <w:sz w:val="28"/>
          <w:szCs w:val="28"/>
        </w:rPr>
        <w:tab/>
      </w:r>
      <w:r w:rsidRPr="00AD6B2E">
        <w:rPr>
          <w:color w:val="000000"/>
          <w:sz w:val="28"/>
          <w:szCs w:val="28"/>
        </w:rPr>
        <w:t xml:space="preserve">Проект постановления размещен на портале Мурманской области «Открытый электронный регион» </w:t>
      </w:r>
      <w:r w:rsidR="008F2C3E">
        <w:rPr>
          <w:color w:val="000000"/>
          <w:sz w:val="28"/>
          <w:szCs w:val="28"/>
        </w:rPr>
        <w:t>11.04.2025</w:t>
      </w:r>
      <w:r w:rsidRPr="00AD6B2E">
        <w:rPr>
          <w:color w:val="000000"/>
          <w:sz w:val="28"/>
          <w:szCs w:val="28"/>
        </w:rPr>
        <w:t>.</w:t>
      </w:r>
    </w:p>
    <w:p w:rsidR="00AA0DCD" w:rsidRDefault="00AA0DCD" w:rsidP="00AA0DCD">
      <w:pPr>
        <w:shd w:val="clear" w:color="auto" w:fill="FFFFFF"/>
        <w:jc w:val="both"/>
        <w:rPr>
          <w:sz w:val="28"/>
          <w:szCs w:val="28"/>
        </w:rPr>
      </w:pPr>
    </w:p>
    <w:p w:rsidR="00316C44" w:rsidRDefault="00316C44" w:rsidP="00AA0DCD">
      <w:pPr>
        <w:shd w:val="clear" w:color="auto" w:fill="FFFFFF"/>
        <w:jc w:val="both"/>
        <w:rPr>
          <w:sz w:val="28"/>
          <w:szCs w:val="28"/>
        </w:rPr>
      </w:pPr>
    </w:p>
    <w:p w:rsidR="008F2C3E" w:rsidRDefault="008F2C3E" w:rsidP="008F2C3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bookmarkStart w:id="0" w:name="_GoBack"/>
      <w:bookmarkEnd w:id="0"/>
    </w:p>
    <w:sectPr w:rsidR="008F2C3E" w:rsidSect="0041298D">
      <w:headerReference w:type="default" r:id="rId9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13F" w:rsidRDefault="0008713F" w:rsidP="0041298D">
      <w:r>
        <w:separator/>
      </w:r>
    </w:p>
  </w:endnote>
  <w:endnote w:type="continuationSeparator" w:id="0">
    <w:p w:rsidR="0008713F" w:rsidRDefault="0008713F" w:rsidP="0041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13F" w:rsidRDefault="0008713F" w:rsidP="0041298D">
      <w:r>
        <w:separator/>
      </w:r>
    </w:p>
  </w:footnote>
  <w:footnote w:type="continuationSeparator" w:id="0">
    <w:p w:rsidR="0008713F" w:rsidRDefault="0008713F" w:rsidP="00412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321882"/>
      <w:docPartObj>
        <w:docPartGallery w:val="Page Numbers (Top of Page)"/>
        <w:docPartUnique/>
      </w:docPartObj>
    </w:sdtPr>
    <w:sdtEndPr/>
    <w:sdtContent>
      <w:p w:rsidR="0041298D" w:rsidRDefault="004129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C3E">
          <w:rPr>
            <w:noProof/>
          </w:rPr>
          <w:t>2</w:t>
        </w:r>
        <w:r>
          <w:fldChar w:fldCharType="end"/>
        </w:r>
      </w:p>
    </w:sdtContent>
  </w:sdt>
  <w:p w:rsidR="0041298D" w:rsidRDefault="004129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707D5"/>
    <w:multiLevelType w:val="multilevel"/>
    <w:tmpl w:val="62606566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">
    <w:nsid w:val="52892B67"/>
    <w:multiLevelType w:val="multilevel"/>
    <w:tmpl w:val="A51CB6B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60B"/>
    <w:rsid w:val="0001274B"/>
    <w:rsid w:val="00017CE4"/>
    <w:rsid w:val="00021534"/>
    <w:rsid w:val="0002563C"/>
    <w:rsid w:val="00035FD6"/>
    <w:rsid w:val="00054A61"/>
    <w:rsid w:val="00054F08"/>
    <w:rsid w:val="00065F34"/>
    <w:rsid w:val="000678C8"/>
    <w:rsid w:val="000870D2"/>
    <w:rsid w:val="0008713F"/>
    <w:rsid w:val="000B7D9D"/>
    <w:rsid w:val="000C361B"/>
    <w:rsid w:val="000D3897"/>
    <w:rsid w:val="000E253D"/>
    <w:rsid w:val="00100D67"/>
    <w:rsid w:val="00110D98"/>
    <w:rsid w:val="001462C1"/>
    <w:rsid w:val="001704EA"/>
    <w:rsid w:val="001705D3"/>
    <w:rsid w:val="001823DE"/>
    <w:rsid w:val="00186359"/>
    <w:rsid w:val="001A1932"/>
    <w:rsid w:val="001B7D31"/>
    <w:rsid w:val="001D5563"/>
    <w:rsid w:val="00227448"/>
    <w:rsid w:val="00246ACD"/>
    <w:rsid w:val="00267B06"/>
    <w:rsid w:val="00273605"/>
    <w:rsid w:val="00290B2D"/>
    <w:rsid w:val="002A2C65"/>
    <w:rsid w:val="002A68F8"/>
    <w:rsid w:val="002C14BE"/>
    <w:rsid w:val="002C668A"/>
    <w:rsid w:val="002C6A28"/>
    <w:rsid w:val="002D47C1"/>
    <w:rsid w:val="002E6431"/>
    <w:rsid w:val="00315D47"/>
    <w:rsid w:val="00316C44"/>
    <w:rsid w:val="0033160B"/>
    <w:rsid w:val="00343A48"/>
    <w:rsid w:val="003448DA"/>
    <w:rsid w:val="003B6180"/>
    <w:rsid w:val="003E5888"/>
    <w:rsid w:val="003F2CB6"/>
    <w:rsid w:val="0041298D"/>
    <w:rsid w:val="004148E8"/>
    <w:rsid w:val="004309ED"/>
    <w:rsid w:val="00447B9B"/>
    <w:rsid w:val="0049256F"/>
    <w:rsid w:val="004A7572"/>
    <w:rsid w:val="004B2754"/>
    <w:rsid w:val="004B60D4"/>
    <w:rsid w:val="004B706A"/>
    <w:rsid w:val="004C79D9"/>
    <w:rsid w:val="004F4C48"/>
    <w:rsid w:val="00507F93"/>
    <w:rsid w:val="0051744E"/>
    <w:rsid w:val="00567813"/>
    <w:rsid w:val="00575A09"/>
    <w:rsid w:val="00576AD5"/>
    <w:rsid w:val="00592BF8"/>
    <w:rsid w:val="005A354D"/>
    <w:rsid w:val="005C34B2"/>
    <w:rsid w:val="00606EC1"/>
    <w:rsid w:val="00611B3C"/>
    <w:rsid w:val="00664227"/>
    <w:rsid w:val="006817BF"/>
    <w:rsid w:val="006E4F4A"/>
    <w:rsid w:val="006E5932"/>
    <w:rsid w:val="0075301B"/>
    <w:rsid w:val="00776C00"/>
    <w:rsid w:val="00780AD0"/>
    <w:rsid w:val="007B15FF"/>
    <w:rsid w:val="007D5578"/>
    <w:rsid w:val="0080399A"/>
    <w:rsid w:val="00853CF4"/>
    <w:rsid w:val="008675AA"/>
    <w:rsid w:val="00874F5B"/>
    <w:rsid w:val="008937C1"/>
    <w:rsid w:val="008A4593"/>
    <w:rsid w:val="008A6443"/>
    <w:rsid w:val="008C0C96"/>
    <w:rsid w:val="008F2C3E"/>
    <w:rsid w:val="008F321F"/>
    <w:rsid w:val="008F426D"/>
    <w:rsid w:val="008F715E"/>
    <w:rsid w:val="009226E3"/>
    <w:rsid w:val="00922F39"/>
    <w:rsid w:val="00940BC5"/>
    <w:rsid w:val="0095008C"/>
    <w:rsid w:val="00953D23"/>
    <w:rsid w:val="00961C5F"/>
    <w:rsid w:val="00984D48"/>
    <w:rsid w:val="009927C0"/>
    <w:rsid w:val="009A0CA4"/>
    <w:rsid w:val="009A412F"/>
    <w:rsid w:val="00A06E25"/>
    <w:rsid w:val="00A1325B"/>
    <w:rsid w:val="00A26478"/>
    <w:rsid w:val="00A329FE"/>
    <w:rsid w:val="00A437DC"/>
    <w:rsid w:val="00A51230"/>
    <w:rsid w:val="00A56610"/>
    <w:rsid w:val="00AA0DCD"/>
    <w:rsid w:val="00AB22BF"/>
    <w:rsid w:val="00AD7BF4"/>
    <w:rsid w:val="00B00BBF"/>
    <w:rsid w:val="00B257BF"/>
    <w:rsid w:val="00B610EE"/>
    <w:rsid w:val="00B8154D"/>
    <w:rsid w:val="00BB49B8"/>
    <w:rsid w:val="00BB6938"/>
    <w:rsid w:val="00BD6450"/>
    <w:rsid w:val="00C50519"/>
    <w:rsid w:val="00C511B0"/>
    <w:rsid w:val="00C83E97"/>
    <w:rsid w:val="00C930B9"/>
    <w:rsid w:val="00C96AC5"/>
    <w:rsid w:val="00CF4926"/>
    <w:rsid w:val="00D0493F"/>
    <w:rsid w:val="00D24B2F"/>
    <w:rsid w:val="00D24EE2"/>
    <w:rsid w:val="00D31B81"/>
    <w:rsid w:val="00D424B3"/>
    <w:rsid w:val="00D52235"/>
    <w:rsid w:val="00DA4375"/>
    <w:rsid w:val="00DD371A"/>
    <w:rsid w:val="00E311DA"/>
    <w:rsid w:val="00E52D1A"/>
    <w:rsid w:val="00EA3B14"/>
    <w:rsid w:val="00EB01F1"/>
    <w:rsid w:val="00EB7D3D"/>
    <w:rsid w:val="00EC77B0"/>
    <w:rsid w:val="00ED146B"/>
    <w:rsid w:val="00EE7130"/>
    <w:rsid w:val="00EE7FB5"/>
    <w:rsid w:val="00EF3022"/>
    <w:rsid w:val="00F01547"/>
    <w:rsid w:val="00F26CB6"/>
    <w:rsid w:val="00F306F8"/>
    <w:rsid w:val="00F3185B"/>
    <w:rsid w:val="00F352B9"/>
    <w:rsid w:val="00F559A8"/>
    <w:rsid w:val="00F63571"/>
    <w:rsid w:val="00F75174"/>
    <w:rsid w:val="00F86D89"/>
    <w:rsid w:val="00FB03FB"/>
    <w:rsid w:val="00FC3897"/>
    <w:rsid w:val="00FC5F30"/>
    <w:rsid w:val="00FC70B0"/>
    <w:rsid w:val="00FD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0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5F34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065F34"/>
    <w:rPr>
      <w:rFonts w:eastAsia="Times New Roman" w:cs="Times New Roman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35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5578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ConsPlusTitle">
    <w:name w:val="ConsPlusTitle"/>
    <w:rsid w:val="002E643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ConsPlusCell">
    <w:name w:val="ConsPlusCell"/>
    <w:rsid w:val="00507F9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53D2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129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298D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129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298D"/>
    <w:rPr>
      <w:rFonts w:eastAsia="Times New Roman" w:cs="Times New Roman"/>
      <w:szCs w:val="24"/>
      <w:lang w:eastAsia="ru-RU"/>
    </w:rPr>
  </w:style>
  <w:style w:type="character" w:customStyle="1" w:styleId="1374">
    <w:name w:val="1374"/>
    <w:aliases w:val="bqiaagaaeyqcaaagiaiaaaodbaaabzeeaaaaaaaaaaaaaaaaaaaaaaaaaaaaaaaaaaaaaaaaaaaaaaaaaaaaaaaaaaaaaaaaaaaaaaaaaaaaaaaaaaaaaaaaaaaaaaaaaaaaaaaaaaaaaaaaaaaaaaaaaaaaaaaaaaaaaaaaaaaaaaaaaaaaaaaaaaaaaaaaaaaaaaaaaaaaaaaaaaaaaaaaaaaaaaaaaaaaaaaa"/>
    <w:basedOn w:val="a0"/>
    <w:rsid w:val="005C34B2"/>
  </w:style>
  <w:style w:type="paragraph" w:styleId="aa">
    <w:name w:val="Normal (Web)"/>
    <w:basedOn w:val="a"/>
    <w:uiPriority w:val="99"/>
    <w:unhideWhenUsed/>
    <w:rsid w:val="005C34B2"/>
    <w:pPr>
      <w:spacing w:before="100" w:beforeAutospacing="1" w:after="100" w:afterAutospacing="1"/>
    </w:pPr>
  </w:style>
  <w:style w:type="paragraph" w:customStyle="1" w:styleId="docdata">
    <w:name w:val="docdata"/>
    <w:aliases w:val="docy,v5,2159,bqiaagaaeyqcaaaggqmaaapwbwaabeqhaaaaaaaaaaaaaaaaaaaaaaaaaaaaaaaaaaaaaaaaaaaaaaaaaaaaaaaaaaaaaaaaaaaaaaaaaaaaaaaaaaaaaaaaaaaaaaaaaaaaaaaaaaaaaaaaaaaaaaaaaaaaaaaaaaaaaaaaaaaaaaaaaaaaaaaaaaaaaaaaaaaaaaaaaaaaaaaaaaaaaaaaaaaaaaaaaaaaaaaa"/>
    <w:basedOn w:val="a"/>
    <w:rsid w:val="005C34B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53177-777D-4D12-933B-477EBFE2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Чернова</dc:creator>
  <cp:lastModifiedBy>Тамара Кастрам</cp:lastModifiedBy>
  <cp:revision>59</cp:revision>
  <cp:lastPrinted>2021-04-20T11:46:00Z</cp:lastPrinted>
  <dcterms:created xsi:type="dcterms:W3CDTF">2019-09-19T12:43:00Z</dcterms:created>
  <dcterms:modified xsi:type="dcterms:W3CDTF">2025-04-11T06:18:00Z</dcterms:modified>
</cp:coreProperties>
</file>