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11" w:rsidRDefault="00015CCA" w:rsidP="00351C7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Мониторинг </w:t>
      </w:r>
      <w:r w:rsidR="00010D69" w:rsidRPr="00010D69">
        <w:rPr>
          <w:b/>
          <w:sz w:val="28"/>
          <w:szCs w:val="28"/>
        </w:rPr>
        <w:t>по исполнению органами местного самоуправления муниципальных образований со статусом городского округа и муниципального района отдельных государственных полномочий по опеке и попечительству в отношении совершеннолетних граждан</w:t>
      </w:r>
      <w:r w:rsidR="00010D69">
        <w:rPr>
          <w:b/>
          <w:sz w:val="28"/>
          <w:szCs w:val="28"/>
        </w:rPr>
        <w:t xml:space="preserve"> </w:t>
      </w:r>
    </w:p>
    <w:p w:rsidR="00010D69" w:rsidRDefault="00010D69" w:rsidP="00351C7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D11022">
        <w:rPr>
          <w:b/>
          <w:sz w:val="28"/>
          <w:szCs w:val="28"/>
        </w:rPr>
        <w:t xml:space="preserve">9 месяцев </w:t>
      </w:r>
      <w:r>
        <w:rPr>
          <w:b/>
          <w:sz w:val="28"/>
          <w:szCs w:val="28"/>
        </w:rPr>
        <w:t>201</w:t>
      </w:r>
      <w:r w:rsidR="00A55D8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  <w:r w:rsidR="00B706A1">
        <w:rPr>
          <w:b/>
          <w:sz w:val="28"/>
          <w:szCs w:val="28"/>
        </w:rPr>
        <w:t>а</w:t>
      </w:r>
    </w:p>
    <w:p w:rsidR="00F73579" w:rsidRDefault="00F73579" w:rsidP="0067418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11022" w:rsidRDefault="00D11022" w:rsidP="0067418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010D69" w:rsidRDefault="004A2B3B" w:rsidP="00DD1B31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10D69" w:rsidRPr="00010D69">
        <w:rPr>
          <w:sz w:val="28"/>
          <w:szCs w:val="28"/>
        </w:rPr>
        <w:t xml:space="preserve">По </w:t>
      </w:r>
      <w:r w:rsidR="00D11022">
        <w:rPr>
          <w:sz w:val="28"/>
          <w:szCs w:val="28"/>
        </w:rPr>
        <w:t>состоянию на 01.10</w:t>
      </w:r>
      <w:r w:rsidR="00010D69">
        <w:rPr>
          <w:sz w:val="28"/>
          <w:szCs w:val="28"/>
        </w:rPr>
        <w:t>.201</w:t>
      </w:r>
      <w:r w:rsidR="00A11053">
        <w:rPr>
          <w:sz w:val="28"/>
          <w:szCs w:val="28"/>
        </w:rPr>
        <w:t>6</w:t>
      </w:r>
      <w:r w:rsidR="00010D69">
        <w:rPr>
          <w:sz w:val="28"/>
          <w:szCs w:val="28"/>
        </w:rPr>
        <w:t xml:space="preserve"> в органах опеки и попечительства Мурманской области на учете состоят:</w:t>
      </w:r>
    </w:p>
    <w:p w:rsidR="00010D69" w:rsidRPr="00576720" w:rsidRDefault="00010D69" w:rsidP="00DD1B31">
      <w:pPr>
        <w:spacing w:after="0" w:line="240" w:lineRule="auto"/>
        <w:ind w:firstLine="567"/>
        <w:jc w:val="both"/>
        <w:rPr>
          <w:b/>
          <w:sz w:val="28"/>
          <w:szCs w:val="28"/>
          <w:u w:val="single"/>
        </w:rPr>
      </w:pPr>
      <w:r w:rsidRPr="00576720">
        <w:rPr>
          <w:b/>
          <w:sz w:val="28"/>
          <w:szCs w:val="28"/>
          <w:u w:val="single"/>
        </w:rPr>
        <w:t>- 2</w:t>
      </w:r>
      <w:r w:rsidR="00A11053">
        <w:rPr>
          <w:b/>
          <w:sz w:val="28"/>
          <w:szCs w:val="28"/>
          <w:u w:val="single"/>
        </w:rPr>
        <w:t>2</w:t>
      </w:r>
      <w:r w:rsidR="00D11022">
        <w:rPr>
          <w:b/>
          <w:sz w:val="28"/>
          <w:szCs w:val="28"/>
          <w:u w:val="single"/>
        </w:rPr>
        <w:t>55</w:t>
      </w:r>
      <w:r w:rsidRPr="00576720">
        <w:rPr>
          <w:b/>
          <w:sz w:val="28"/>
          <w:szCs w:val="28"/>
          <w:u w:val="single"/>
        </w:rPr>
        <w:t xml:space="preserve"> недееспособных граждан, из них:</w:t>
      </w:r>
    </w:p>
    <w:p w:rsidR="00010D69" w:rsidRDefault="00010D69" w:rsidP="00DD1B31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1022">
        <w:rPr>
          <w:sz w:val="28"/>
          <w:szCs w:val="28"/>
        </w:rPr>
        <w:t>280</w:t>
      </w:r>
      <w:r>
        <w:rPr>
          <w:sz w:val="28"/>
          <w:szCs w:val="28"/>
        </w:rPr>
        <w:t xml:space="preserve"> - находят</w:t>
      </w:r>
      <w:r w:rsidR="007446E8">
        <w:rPr>
          <w:sz w:val="28"/>
          <w:szCs w:val="28"/>
        </w:rPr>
        <w:t>ся под опекой физических лиц</w:t>
      </w:r>
      <w:r>
        <w:rPr>
          <w:sz w:val="28"/>
          <w:szCs w:val="28"/>
        </w:rPr>
        <w:t>;</w:t>
      </w:r>
    </w:p>
    <w:p w:rsidR="00351C7E" w:rsidRDefault="00BD61C4" w:rsidP="00DD1B31">
      <w:pPr>
        <w:spacing w:after="0" w:line="240" w:lineRule="auto"/>
        <w:ind w:left="426" w:firstLine="14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E0991">
        <w:rPr>
          <w:sz w:val="28"/>
          <w:szCs w:val="28"/>
        </w:rPr>
        <w:t>64</w:t>
      </w:r>
      <w:r w:rsidR="00010D69">
        <w:rPr>
          <w:sz w:val="28"/>
          <w:szCs w:val="28"/>
        </w:rPr>
        <w:t xml:space="preserve"> – находятся под надз</w:t>
      </w:r>
      <w:r w:rsidR="00351C7E">
        <w:rPr>
          <w:sz w:val="28"/>
          <w:szCs w:val="28"/>
        </w:rPr>
        <w:t xml:space="preserve">ором в </w:t>
      </w:r>
      <w:r w:rsidR="00511E19">
        <w:rPr>
          <w:sz w:val="28"/>
          <w:szCs w:val="28"/>
        </w:rPr>
        <w:t>учреждениях</w:t>
      </w:r>
      <w:r w:rsidR="00351C7E">
        <w:rPr>
          <w:sz w:val="28"/>
          <w:szCs w:val="28"/>
        </w:rPr>
        <w:t xml:space="preserve"> социального обслуживания, предоставляющих социальные</w:t>
      </w:r>
      <w:r w:rsidR="007446E8">
        <w:rPr>
          <w:sz w:val="28"/>
          <w:szCs w:val="28"/>
        </w:rPr>
        <w:t xml:space="preserve"> услуги в стационарной форме</w:t>
      </w:r>
      <w:r w:rsidR="00351C7E">
        <w:rPr>
          <w:sz w:val="28"/>
          <w:szCs w:val="28"/>
        </w:rPr>
        <w:t>;</w:t>
      </w:r>
    </w:p>
    <w:p w:rsidR="00351C7E" w:rsidRPr="00DD1B31" w:rsidRDefault="008E66C2" w:rsidP="00DD1B31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11022">
        <w:rPr>
          <w:sz w:val="28"/>
          <w:szCs w:val="28"/>
        </w:rPr>
        <w:t>3</w:t>
      </w:r>
      <w:r w:rsidR="00351C7E" w:rsidRPr="00DD1B31">
        <w:rPr>
          <w:sz w:val="28"/>
          <w:szCs w:val="28"/>
        </w:rPr>
        <w:t>– находятся под надзор</w:t>
      </w:r>
      <w:r w:rsidR="007446E8" w:rsidRPr="00DD1B31">
        <w:rPr>
          <w:sz w:val="28"/>
          <w:szCs w:val="28"/>
        </w:rPr>
        <w:t>ом в медицинских организациях</w:t>
      </w:r>
      <w:r w:rsidR="00351C7E" w:rsidRPr="00DD1B31">
        <w:rPr>
          <w:sz w:val="28"/>
          <w:szCs w:val="28"/>
        </w:rPr>
        <w:t>;</w:t>
      </w:r>
    </w:p>
    <w:p w:rsidR="00351C7E" w:rsidRDefault="00A55D8F" w:rsidP="00DD1B31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11022">
        <w:rPr>
          <w:sz w:val="28"/>
          <w:szCs w:val="28"/>
        </w:rPr>
        <w:t>6</w:t>
      </w:r>
      <w:r w:rsidR="00351C7E">
        <w:rPr>
          <w:sz w:val="28"/>
          <w:szCs w:val="28"/>
        </w:rPr>
        <w:t xml:space="preserve"> – находятся под надзором о</w:t>
      </w:r>
      <w:r w:rsidR="007446E8">
        <w:rPr>
          <w:sz w:val="28"/>
          <w:szCs w:val="28"/>
        </w:rPr>
        <w:t>рганов опеки и попечительства</w:t>
      </w:r>
      <w:r w:rsidR="00351C7E">
        <w:rPr>
          <w:sz w:val="28"/>
          <w:szCs w:val="28"/>
        </w:rPr>
        <w:t>;</w:t>
      </w:r>
    </w:p>
    <w:p w:rsidR="00351C7E" w:rsidRDefault="00AE0991" w:rsidP="00DD1B31">
      <w:pPr>
        <w:pStyle w:val="a3"/>
        <w:spacing w:after="0" w:line="240" w:lineRule="auto"/>
        <w:ind w:left="426" w:firstLine="14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1022">
        <w:rPr>
          <w:sz w:val="28"/>
          <w:szCs w:val="28"/>
        </w:rPr>
        <w:t>1</w:t>
      </w:r>
      <w:r w:rsidR="000A0799">
        <w:rPr>
          <w:sz w:val="28"/>
          <w:szCs w:val="28"/>
        </w:rPr>
        <w:t xml:space="preserve"> – в отношении </w:t>
      </w:r>
      <w:proofErr w:type="gramStart"/>
      <w:r w:rsidR="000A0799">
        <w:rPr>
          <w:sz w:val="28"/>
          <w:szCs w:val="28"/>
        </w:rPr>
        <w:t>которых</w:t>
      </w:r>
      <w:proofErr w:type="gramEnd"/>
      <w:r w:rsidR="000A0799">
        <w:rPr>
          <w:sz w:val="28"/>
          <w:szCs w:val="28"/>
        </w:rPr>
        <w:t xml:space="preserve"> оформляются доку</w:t>
      </w:r>
      <w:r w:rsidR="007446E8">
        <w:rPr>
          <w:sz w:val="28"/>
          <w:szCs w:val="28"/>
        </w:rPr>
        <w:t>менты по установлению опеки</w:t>
      </w:r>
      <w:r w:rsidR="00491986">
        <w:rPr>
          <w:sz w:val="28"/>
          <w:szCs w:val="28"/>
        </w:rPr>
        <w:t>;</w:t>
      </w:r>
    </w:p>
    <w:p w:rsidR="00AE0991" w:rsidRDefault="00AE0991" w:rsidP="00D11022">
      <w:pPr>
        <w:pStyle w:val="a3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находится под надзором в образовательной организации.</w:t>
      </w:r>
    </w:p>
    <w:p w:rsidR="00491986" w:rsidRDefault="00491986" w:rsidP="00DD1B31">
      <w:pPr>
        <w:pStyle w:val="a3"/>
        <w:spacing w:after="0" w:line="240" w:lineRule="auto"/>
        <w:ind w:left="0" w:firstLine="567"/>
        <w:jc w:val="both"/>
        <w:rPr>
          <w:b/>
          <w:sz w:val="28"/>
          <w:szCs w:val="28"/>
          <w:u w:val="single"/>
        </w:rPr>
      </w:pPr>
      <w:r w:rsidRPr="00576720">
        <w:rPr>
          <w:b/>
          <w:sz w:val="28"/>
          <w:szCs w:val="28"/>
          <w:u w:val="single"/>
        </w:rPr>
        <w:t xml:space="preserve">- </w:t>
      </w:r>
      <w:r w:rsidR="00D11022">
        <w:rPr>
          <w:b/>
          <w:sz w:val="28"/>
          <w:szCs w:val="28"/>
          <w:u w:val="single"/>
        </w:rPr>
        <w:t>7</w:t>
      </w:r>
      <w:r w:rsidRPr="00576720">
        <w:rPr>
          <w:b/>
          <w:sz w:val="28"/>
          <w:szCs w:val="28"/>
          <w:u w:val="single"/>
        </w:rPr>
        <w:t xml:space="preserve"> ограниченно дееспособны</w:t>
      </w:r>
      <w:r w:rsidR="00E10366">
        <w:rPr>
          <w:b/>
          <w:sz w:val="28"/>
          <w:szCs w:val="28"/>
          <w:u w:val="single"/>
        </w:rPr>
        <w:t>х</w:t>
      </w:r>
      <w:r w:rsidRPr="00576720">
        <w:rPr>
          <w:b/>
          <w:sz w:val="28"/>
          <w:szCs w:val="28"/>
          <w:u w:val="single"/>
        </w:rPr>
        <w:t xml:space="preserve"> граждан</w:t>
      </w:r>
      <w:r w:rsidR="00956682">
        <w:rPr>
          <w:b/>
          <w:sz w:val="28"/>
          <w:szCs w:val="28"/>
          <w:u w:val="single"/>
        </w:rPr>
        <w:t>, которые вследствие психического расстройства могут понимать значение своих действий или руководить ими лишь при помощи других лиц</w:t>
      </w:r>
      <w:r w:rsidRPr="00576720">
        <w:rPr>
          <w:b/>
          <w:sz w:val="28"/>
          <w:szCs w:val="28"/>
          <w:u w:val="single"/>
        </w:rPr>
        <w:t>;</w:t>
      </w:r>
    </w:p>
    <w:p w:rsidR="00956682" w:rsidRPr="00576720" w:rsidRDefault="00956682" w:rsidP="00DD1B31">
      <w:pPr>
        <w:pStyle w:val="a3"/>
        <w:spacing w:after="0" w:line="240" w:lineRule="auto"/>
        <w:ind w:left="0"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- 1 ограниченно дееспособный гражданин, который </w:t>
      </w:r>
      <w:proofErr w:type="gramStart"/>
      <w:r>
        <w:rPr>
          <w:b/>
          <w:sz w:val="28"/>
          <w:szCs w:val="28"/>
          <w:u w:val="single"/>
        </w:rPr>
        <w:t>в следствие</w:t>
      </w:r>
      <w:proofErr w:type="gramEnd"/>
      <w:r>
        <w:rPr>
          <w:b/>
          <w:sz w:val="28"/>
          <w:szCs w:val="28"/>
          <w:u w:val="single"/>
        </w:rPr>
        <w:t xml:space="preserve"> пристрастия к азартным играм, злоупотребления спиртными напитками или наркотическими средствами став</w:t>
      </w:r>
      <w:r w:rsidR="00CD5325">
        <w:rPr>
          <w:b/>
          <w:sz w:val="28"/>
          <w:szCs w:val="28"/>
          <w:u w:val="single"/>
        </w:rPr>
        <w:t>и</w:t>
      </w:r>
      <w:r>
        <w:rPr>
          <w:b/>
          <w:sz w:val="28"/>
          <w:szCs w:val="28"/>
          <w:u w:val="single"/>
        </w:rPr>
        <w:t>т семью в тяжелое материальное положение;</w:t>
      </w:r>
    </w:p>
    <w:p w:rsidR="00491986" w:rsidRPr="00576720" w:rsidRDefault="00491986" w:rsidP="00DD1B31">
      <w:pPr>
        <w:pStyle w:val="a3"/>
        <w:spacing w:after="0" w:line="240" w:lineRule="auto"/>
        <w:ind w:left="0" w:firstLine="567"/>
        <w:jc w:val="both"/>
        <w:rPr>
          <w:b/>
          <w:sz w:val="28"/>
          <w:szCs w:val="28"/>
          <w:u w:val="single"/>
        </w:rPr>
      </w:pPr>
      <w:r w:rsidRPr="00576720">
        <w:rPr>
          <w:b/>
          <w:sz w:val="28"/>
          <w:szCs w:val="28"/>
          <w:u w:val="single"/>
        </w:rPr>
        <w:t>- 1</w:t>
      </w:r>
      <w:r w:rsidR="00413FB7">
        <w:rPr>
          <w:b/>
          <w:sz w:val="28"/>
          <w:szCs w:val="28"/>
          <w:u w:val="single"/>
        </w:rPr>
        <w:t>6</w:t>
      </w:r>
      <w:r w:rsidRPr="00576720">
        <w:rPr>
          <w:b/>
          <w:sz w:val="28"/>
          <w:szCs w:val="28"/>
          <w:u w:val="single"/>
        </w:rPr>
        <w:t xml:space="preserve"> – </w:t>
      </w:r>
      <w:r w:rsidR="00956682">
        <w:rPr>
          <w:b/>
          <w:sz w:val="28"/>
          <w:szCs w:val="28"/>
          <w:u w:val="single"/>
        </w:rPr>
        <w:t xml:space="preserve">дееспособных граждан </w:t>
      </w:r>
      <w:r w:rsidRPr="00576720">
        <w:rPr>
          <w:b/>
          <w:sz w:val="28"/>
          <w:szCs w:val="28"/>
          <w:u w:val="single"/>
        </w:rPr>
        <w:t>находятся под патронажем;</w:t>
      </w:r>
    </w:p>
    <w:p w:rsidR="00491986" w:rsidRDefault="00491986" w:rsidP="00DD1B31">
      <w:pPr>
        <w:pStyle w:val="a3"/>
        <w:spacing w:after="0" w:line="240" w:lineRule="auto"/>
        <w:ind w:left="0" w:firstLine="567"/>
        <w:jc w:val="both"/>
        <w:rPr>
          <w:b/>
          <w:sz w:val="28"/>
          <w:szCs w:val="28"/>
          <w:u w:val="single"/>
        </w:rPr>
      </w:pPr>
      <w:r w:rsidRPr="00576720">
        <w:rPr>
          <w:b/>
          <w:sz w:val="28"/>
          <w:szCs w:val="28"/>
          <w:u w:val="single"/>
        </w:rPr>
        <w:t>- 1</w:t>
      </w:r>
      <w:r w:rsidR="00AE0991">
        <w:rPr>
          <w:b/>
          <w:sz w:val="28"/>
          <w:szCs w:val="28"/>
          <w:u w:val="single"/>
        </w:rPr>
        <w:t>1</w:t>
      </w:r>
      <w:r w:rsidR="00D11022">
        <w:rPr>
          <w:b/>
          <w:sz w:val="28"/>
          <w:szCs w:val="28"/>
          <w:u w:val="single"/>
        </w:rPr>
        <w:t>4</w:t>
      </w:r>
      <w:r w:rsidRPr="00576720">
        <w:rPr>
          <w:b/>
          <w:sz w:val="28"/>
          <w:szCs w:val="28"/>
          <w:u w:val="single"/>
        </w:rPr>
        <w:t xml:space="preserve"> граждан, признанных безвестно отсутствующими.</w:t>
      </w:r>
    </w:p>
    <w:p w:rsidR="00A11053" w:rsidRDefault="00A11053" w:rsidP="00DD1B31">
      <w:pPr>
        <w:pStyle w:val="a3"/>
        <w:spacing w:after="0" w:line="240" w:lineRule="auto"/>
        <w:ind w:left="0" w:firstLine="567"/>
        <w:jc w:val="both"/>
        <w:rPr>
          <w:b/>
          <w:sz w:val="28"/>
          <w:szCs w:val="28"/>
        </w:rPr>
      </w:pPr>
      <w:r w:rsidRPr="00A11053">
        <w:rPr>
          <w:b/>
          <w:sz w:val="28"/>
          <w:szCs w:val="28"/>
        </w:rPr>
        <w:t>Всего: 2</w:t>
      </w:r>
      <w:r w:rsidR="00D11022">
        <w:rPr>
          <w:b/>
          <w:sz w:val="28"/>
          <w:szCs w:val="28"/>
        </w:rPr>
        <w:t>393</w:t>
      </w:r>
      <w:r w:rsidRPr="00A11053">
        <w:rPr>
          <w:b/>
          <w:sz w:val="28"/>
          <w:szCs w:val="28"/>
        </w:rPr>
        <w:t xml:space="preserve"> совершеннолетних граждан.</w:t>
      </w:r>
    </w:p>
    <w:p w:rsidR="00CD5325" w:rsidRDefault="00CD5325" w:rsidP="00CD5325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Статистические данные о численности совершеннолетних недееспособных граждан</w:t>
      </w:r>
      <w:r w:rsidR="005756B4">
        <w:rPr>
          <w:sz w:val="28"/>
          <w:szCs w:val="28"/>
        </w:rPr>
        <w:t xml:space="preserve"> </w:t>
      </w:r>
      <w:r>
        <w:rPr>
          <w:sz w:val="28"/>
          <w:szCs w:val="28"/>
        </w:rPr>
        <w:t>отражены в диаграмме № 1.</w:t>
      </w:r>
    </w:p>
    <w:p w:rsidR="00CD5325" w:rsidRDefault="00CD5325" w:rsidP="00CD5325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>Диаграмма № 1.</w:t>
      </w:r>
    </w:p>
    <w:p w:rsidR="005756B4" w:rsidRDefault="00D11022" w:rsidP="005756B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 w:rsidRPr="00D11022">
        <w:rPr>
          <w:sz w:val="28"/>
          <w:szCs w:val="28"/>
        </w:rPr>
        <w:drawing>
          <wp:inline distT="0" distB="0" distL="0" distR="0">
            <wp:extent cx="6696075" cy="247650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B639A" w:rsidRPr="00CF26E4" w:rsidRDefault="00DB639A" w:rsidP="00DB639A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9 месяцев 2016 года на учет в органах опеки и попечительства Мурманской области поставлено 240 недееспособных граждан, снято  - 271. </w:t>
      </w:r>
    </w:p>
    <w:p w:rsidR="00DB639A" w:rsidRDefault="00DB639A" w:rsidP="00DB639A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причинами снятия подопечных с учета являются:</w:t>
      </w:r>
    </w:p>
    <w:p w:rsidR="00DB639A" w:rsidRDefault="00DB639A" w:rsidP="00DB639A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смерть - 194 человека (71,6%);</w:t>
      </w:r>
    </w:p>
    <w:p w:rsidR="00DB639A" w:rsidRDefault="00DB639A" w:rsidP="00DB639A">
      <w:pPr>
        <w:pStyle w:val="a3"/>
        <w:numPr>
          <w:ilvl w:val="0"/>
          <w:numId w:val="4"/>
        </w:numPr>
        <w:spacing w:after="0" w:line="240" w:lineRule="auto"/>
        <w:ind w:left="709" w:firstLine="0"/>
        <w:jc w:val="both"/>
        <w:rPr>
          <w:sz w:val="28"/>
          <w:szCs w:val="28"/>
        </w:rPr>
      </w:pPr>
      <w:r w:rsidRPr="00A95B62">
        <w:rPr>
          <w:sz w:val="28"/>
          <w:szCs w:val="28"/>
        </w:rPr>
        <w:lastRenderedPageBreak/>
        <w:t xml:space="preserve">перемена места </w:t>
      </w:r>
      <w:r>
        <w:rPr>
          <w:sz w:val="28"/>
          <w:szCs w:val="28"/>
        </w:rPr>
        <w:t>жительства – 42 (15,6%);</w:t>
      </w:r>
    </w:p>
    <w:p w:rsidR="00DB639A" w:rsidRDefault="00DB639A" w:rsidP="00DB639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перевод в организации социального обслуживания, предоставляющие социальные услуги в стационарной форме – 33 (12%);</w:t>
      </w:r>
    </w:p>
    <w:p w:rsidR="00DB639A" w:rsidRDefault="00DB639A" w:rsidP="00DB639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признание недееспособных граждан </w:t>
      </w:r>
      <w:proofErr w:type="gramStart"/>
      <w:r>
        <w:rPr>
          <w:sz w:val="28"/>
          <w:szCs w:val="28"/>
        </w:rPr>
        <w:t>дееспособными</w:t>
      </w:r>
      <w:proofErr w:type="gramEnd"/>
      <w:r>
        <w:rPr>
          <w:sz w:val="28"/>
          <w:szCs w:val="28"/>
        </w:rPr>
        <w:t xml:space="preserve"> - 2 (0,8 %).</w:t>
      </w:r>
    </w:p>
    <w:p w:rsidR="00DB639A" w:rsidRDefault="00DB639A" w:rsidP="00DB639A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причинами постановки на учет являются:</w:t>
      </w:r>
    </w:p>
    <w:p w:rsidR="00DB639A" w:rsidRDefault="00281A25" w:rsidP="00DB639A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перемена </w:t>
      </w:r>
      <w:r w:rsidR="00DB639A">
        <w:rPr>
          <w:sz w:val="28"/>
          <w:szCs w:val="28"/>
        </w:rPr>
        <w:t>места жительства 12 человек (5%);</w:t>
      </w:r>
    </w:p>
    <w:p w:rsidR="00DB639A" w:rsidRDefault="00281A25" w:rsidP="00DB639A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помещение </w:t>
      </w:r>
      <w:r w:rsidR="00DB639A">
        <w:rPr>
          <w:sz w:val="28"/>
          <w:szCs w:val="28"/>
        </w:rPr>
        <w:t xml:space="preserve"> в учреждения социального обслуживания, предоставляющие социальные услуги в стационарной форме – 43 (18%);</w:t>
      </w:r>
    </w:p>
    <w:p w:rsidR="00DB639A" w:rsidRDefault="00281A25" w:rsidP="00DB639A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B639A">
        <w:rPr>
          <w:sz w:val="28"/>
          <w:szCs w:val="28"/>
        </w:rPr>
        <w:t>в</w:t>
      </w:r>
      <w:r>
        <w:rPr>
          <w:sz w:val="28"/>
          <w:szCs w:val="28"/>
        </w:rPr>
        <w:t xml:space="preserve">ступление </w:t>
      </w:r>
      <w:r w:rsidR="00DB639A">
        <w:rPr>
          <w:sz w:val="28"/>
          <w:szCs w:val="28"/>
        </w:rPr>
        <w:t xml:space="preserve">решения суда о признании гражданина </w:t>
      </w:r>
      <w:proofErr w:type="gramStart"/>
      <w:r w:rsidR="00DB639A">
        <w:rPr>
          <w:sz w:val="28"/>
          <w:szCs w:val="28"/>
        </w:rPr>
        <w:t>недееспособным</w:t>
      </w:r>
      <w:proofErr w:type="gramEnd"/>
      <w:r w:rsidR="00DB639A">
        <w:rPr>
          <w:sz w:val="28"/>
          <w:szCs w:val="28"/>
        </w:rPr>
        <w:t xml:space="preserve"> в законную силу – 185 (77%).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Анализ отчетов, представленных органами местного самоуправления муниципальных образований, свидетельствует о положительных результатах работы по </w:t>
      </w:r>
      <w:r>
        <w:rPr>
          <w:rFonts w:cs="Times New Roman"/>
          <w:sz w:val="28"/>
          <w:szCs w:val="28"/>
        </w:rPr>
        <w:t>выявлению лиц, нуждающихся в установлении над ними опеки или попечительства, в муниципальных образованиях: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г. Мурманск (34 чел.);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г. Апатиты (32 чел.);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Кольский район (15 чел.);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Кандалакшский район (8 чел.);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г. Мончегорск (6 чел.);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г. Оленегорск (2 чел.);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Терский район (2 чел.);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proofErr w:type="spellStart"/>
      <w:r>
        <w:rPr>
          <w:rFonts w:cs="Times New Roman"/>
          <w:sz w:val="28"/>
          <w:szCs w:val="28"/>
        </w:rPr>
        <w:t>Печенгский</w:t>
      </w:r>
      <w:proofErr w:type="spellEnd"/>
      <w:r>
        <w:rPr>
          <w:rFonts w:cs="Times New Roman"/>
          <w:sz w:val="28"/>
          <w:szCs w:val="28"/>
        </w:rPr>
        <w:t xml:space="preserve"> район (1 чел.);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г. </w:t>
      </w:r>
      <w:proofErr w:type="gramStart"/>
      <w:r>
        <w:rPr>
          <w:rFonts w:cs="Times New Roman"/>
          <w:sz w:val="28"/>
          <w:szCs w:val="28"/>
        </w:rPr>
        <w:t>Полярные</w:t>
      </w:r>
      <w:proofErr w:type="gramEnd"/>
      <w:r>
        <w:rPr>
          <w:rFonts w:cs="Times New Roman"/>
          <w:sz w:val="28"/>
          <w:szCs w:val="28"/>
        </w:rPr>
        <w:t xml:space="preserve"> Зори (1 чел.).</w:t>
      </w:r>
    </w:p>
    <w:p w:rsidR="00DB639A" w:rsidRDefault="00DB639A" w:rsidP="00DB639A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Всего на территории Мурманской области выявлен 101 гражданин, нуждающийся в установлении над ними опеки или попечительства, по сравнению с аналогичным периодом 2015 года выявлено на 52 человека больше.</w:t>
      </w:r>
    </w:p>
    <w:p w:rsidR="005756B4" w:rsidRDefault="005756B4" w:rsidP="005756B4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Статистические данные о численности совершеннолетних недееспособных граждан, находящихся под опекой физических лиц и под надзором в учреждениях, отражены в диаграмме № 2.</w:t>
      </w:r>
    </w:p>
    <w:p w:rsidR="00B432BC" w:rsidRDefault="005756B4" w:rsidP="005756B4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>Диаграмма № 2.</w:t>
      </w:r>
    </w:p>
    <w:p w:rsidR="005756B4" w:rsidRDefault="00D11022" w:rsidP="005756B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 w:rsidRPr="00D11022">
        <w:rPr>
          <w:sz w:val="28"/>
          <w:szCs w:val="28"/>
        </w:rPr>
        <w:drawing>
          <wp:inline distT="0" distB="0" distL="0" distR="0">
            <wp:extent cx="6638925" cy="3057525"/>
            <wp:effectExtent l="19050" t="0" r="9525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432BC" w:rsidRDefault="00B432BC" w:rsidP="00C26EA8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DB639A" w:rsidRDefault="00DB639A" w:rsidP="00DB639A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01.10.2016 на территории Мурманской области проживают 26 недееспособных граждан, в отношении которых обязанности опекуна временно исполняют органы опеки и попечительства муниципальных образований:</w:t>
      </w:r>
    </w:p>
    <w:p w:rsidR="00DB639A" w:rsidRDefault="00DB639A" w:rsidP="00DB639A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г. Мурманск (10 чел.);</w:t>
      </w:r>
    </w:p>
    <w:p w:rsidR="00DB639A" w:rsidRDefault="00DB639A" w:rsidP="00DB639A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Кольский район (6 чел.)</w:t>
      </w:r>
    </w:p>
    <w:p w:rsidR="00DB639A" w:rsidRDefault="00DB639A" w:rsidP="00DB639A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Печенгский</w:t>
      </w:r>
      <w:proofErr w:type="spellEnd"/>
      <w:r>
        <w:rPr>
          <w:sz w:val="28"/>
          <w:szCs w:val="28"/>
        </w:rPr>
        <w:t xml:space="preserve"> район (3 чел.);</w:t>
      </w:r>
    </w:p>
    <w:p w:rsidR="00DB639A" w:rsidRDefault="00DB639A" w:rsidP="00DB639A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 w:rsidRPr="002459A5">
        <w:rPr>
          <w:sz w:val="28"/>
          <w:szCs w:val="28"/>
        </w:rPr>
        <w:t>- г. Оленегорск (3 чел.);</w:t>
      </w:r>
    </w:p>
    <w:p w:rsidR="00DB639A" w:rsidRDefault="00DB639A" w:rsidP="00DB639A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г. Апатиты (2 чел.);</w:t>
      </w:r>
    </w:p>
    <w:p w:rsidR="00DB639A" w:rsidRDefault="00DB639A" w:rsidP="00DB639A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г. Мончегорск (1 чел.);</w:t>
      </w:r>
    </w:p>
    <w:p w:rsidR="00DB639A" w:rsidRDefault="00DB639A" w:rsidP="00DB639A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Ковдорский</w:t>
      </w:r>
      <w:proofErr w:type="spellEnd"/>
      <w:r>
        <w:rPr>
          <w:sz w:val="28"/>
          <w:szCs w:val="28"/>
        </w:rPr>
        <w:t xml:space="preserve"> район (1 чел.).</w:t>
      </w:r>
    </w:p>
    <w:p w:rsidR="000625AB" w:rsidRDefault="000625AB" w:rsidP="00C26EA8">
      <w:pPr>
        <w:spacing w:after="0" w:line="240" w:lineRule="auto"/>
        <w:ind w:firstLine="708"/>
        <w:jc w:val="both"/>
        <w:rPr>
          <w:sz w:val="28"/>
          <w:szCs w:val="28"/>
        </w:rPr>
      </w:pPr>
      <w:r w:rsidRPr="00C26EA8">
        <w:rPr>
          <w:sz w:val="28"/>
          <w:szCs w:val="28"/>
        </w:rPr>
        <w:t xml:space="preserve">Статистические данные о численности совершеннолетних недееспособных граждан </w:t>
      </w:r>
      <w:r w:rsidR="00FD7A46" w:rsidRPr="00C26EA8">
        <w:rPr>
          <w:sz w:val="28"/>
          <w:szCs w:val="28"/>
        </w:rPr>
        <w:t xml:space="preserve">в </w:t>
      </w:r>
      <w:r w:rsidR="00287251">
        <w:rPr>
          <w:sz w:val="28"/>
          <w:szCs w:val="28"/>
        </w:rPr>
        <w:t xml:space="preserve">органах опеки и попечительства </w:t>
      </w:r>
      <w:r w:rsidR="00FD7A46" w:rsidRPr="00C26EA8">
        <w:rPr>
          <w:sz w:val="28"/>
          <w:szCs w:val="28"/>
        </w:rPr>
        <w:t xml:space="preserve">Мурманской области </w:t>
      </w:r>
      <w:r w:rsidR="00D11022">
        <w:rPr>
          <w:sz w:val="28"/>
          <w:szCs w:val="28"/>
        </w:rPr>
        <w:t>по состоянию на 01.10</w:t>
      </w:r>
      <w:r w:rsidR="00C26EA8">
        <w:rPr>
          <w:sz w:val="28"/>
          <w:szCs w:val="28"/>
        </w:rPr>
        <w:t>.2016</w:t>
      </w:r>
      <w:r w:rsidR="00D75F0B" w:rsidRPr="00C26EA8">
        <w:rPr>
          <w:sz w:val="28"/>
          <w:szCs w:val="28"/>
        </w:rPr>
        <w:t xml:space="preserve"> </w:t>
      </w:r>
      <w:r w:rsidRPr="00C26EA8">
        <w:rPr>
          <w:sz w:val="28"/>
          <w:szCs w:val="28"/>
        </w:rPr>
        <w:t>отражены в диаграмме</w:t>
      </w:r>
      <w:r w:rsidR="00287251">
        <w:rPr>
          <w:sz w:val="28"/>
          <w:szCs w:val="28"/>
        </w:rPr>
        <w:t xml:space="preserve"> </w:t>
      </w:r>
      <w:r w:rsidRPr="00C26EA8">
        <w:rPr>
          <w:sz w:val="28"/>
          <w:szCs w:val="28"/>
        </w:rPr>
        <w:t xml:space="preserve">№ </w:t>
      </w:r>
      <w:r w:rsidR="005756B4">
        <w:rPr>
          <w:sz w:val="28"/>
          <w:szCs w:val="28"/>
        </w:rPr>
        <w:t>3</w:t>
      </w:r>
      <w:r w:rsidRPr="00C26EA8">
        <w:rPr>
          <w:sz w:val="28"/>
          <w:szCs w:val="28"/>
        </w:rPr>
        <w:t>.</w:t>
      </w:r>
    </w:p>
    <w:p w:rsidR="00783C01" w:rsidRDefault="00783C01" w:rsidP="00783C01">
      <w:pPr>
        <w:pStyle w:val="a3"/>
        <w:spacing w:after="0" w:line="240" w:lineRule="auto"/>
        <w:ind w:left="77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Диаграмма № </w:t>
      </w:r>
      <w:r w:rsidR="005756B4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783C01" w:rsidRDefault="00783C01" w:rsidP="00C26EA8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783C01" w:rsidRPr="00C26EA8" w:rsidRDefault="00D11022" w:rsidP="00783C01">
      <w:pPr>
        <w:spacing w:after="0" w:line="240" w:lineRule="auto"/>
        <w:jc w:val="both"/>
        <w:rPr>
          <w:sz w:val="28"/>
          <w:szCs w:val="28"/>
        </w:rPr>
      </w:pPr>
      <w:r w:rsidRPr="00D11022">
        <w:rPr>
          <w:sz w:val="28"/>
          <w:szCs w:val="28"/>
        </w:rPr>
        <w:drawing>
          <wp:inline distT="0" distB="0" distL="0" distR="0">
            <wp:extent cx="6696075" cy="3743325"/>
            <wp:effectExtent l="19050" t="0" r="952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B639A" w:rsidRDefault="00DB639A" w:rsidP="00185BCE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DB639A" w:rsidRDefault="00DB639A" w:rsidP="00185BCE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281A25" w:rsidRDefault="00DB639A" w:rsidP="00052657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2. </w:t>
      </w:r>
      <w:r w:rsidR="00281A25">
        <w:rPr>
          <w:sz w:val="28"/>
          <w:szCs w:val="28"/>
        </w:rPr>
        <w:t xml:space="preserve">За 9 месяцев текущего года 3 </w:t>
      </w:r>
      <w:r w:rsidR="00AA3D9A">
        <w:rPr>
          <w:sz w:val="28"/>
          <w:szCs w:val="28"/>
        </w:rPr>
        <w:t>граждан</w:t>
      </w:r>
      <w:r w:rsidR="00281A25">
        <w:rPr>
          <w:sz w:val="28"/>
          <w:szCs w:val="28"/>
        </w:rPr>
        <w:t>ина</w:t>
      </w:r>
      <w:r w:rsidR="00AA3D9A">
        <w:rPr>
          <w:sz w:val="28"/>
          <w:szCs w:val="28"/>
        </w:rPr>
        <w:t xml:space="preserve"> ограниченно дееспособны</w:t>
      </w:r>
      <w:r w:rsidR="00281A25">
        <w:rPr>
          <w:sz w:val="28"/>
          <w:szCs w:val="28"/>
        </w:rPr>
        <w:t>х</w:t>
      </w:r>
      <w:r w:rsidR="00AA3D9A">
        <w:rPr>
          <w:sz w:val="28"/>
          <w:szCs w:val="28"/>
        </w:rPr>
        <w:t>, которы</w:t>
      </w:r>
      <w:r w:rsidR="002D6824">
        <w:rPr>
          <w:sz w:val="28"/>
          <w:szCs w:val="28"/>
        </w:rPr>
        <w:t>е</w:t>
      </w:r>
      <w:r w:rsidR="00AA3D9A">
        <w:rPr>
          <w:sz w:val="28"/>
          <w:szCs w:val="28"/>
        </w:rPr>
        <w:t xml:space="preserve"> вследствие психического расстройства мо</w:t>
      </w:r>
      <w:r w:rsidR="002D6824">
        <w:rPr>
          <w:sz w:val="28"/>
          <w:szCs w:val="28"/>
        </w:rPr>
        <w:t>гут</w:t>
      </w:r>
      <w:r w:rsidR="00AA3D9A">
        <w:rPr>
          <w:sz w:val="28"/>
          <w:szCs w:val="28"/>
        </w:rPr>
        <w:t xml:space="preserve"> понимать значение своих действий или руководить ими лишь при помощи других лиц</w:t>
      </w:r>
      <w:r w:rsidR="00281A25">
        <w:rPr>
          <w:sz w:val="28"/>
          <w:szCs w:val="28"/>
        </w:rPr>
        <w:t>, поставлены на учет в муниципальных образованиях Кандалакшский район, г. Мончегорск, г. Мурманск.</w:t>
      </w:r>
    </w:p>
    <w:p w:rsidR="006032F8" w:rsidRDefault="00DB639A" w:rsidP="007759CC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59CC">
        <w:rPr>
          <w:sz w:val="28"/>
          <w:szCs w:val="28"/>
        </w:rPr>
        <w:t xml:space="preserve">. </w:t>
      </w:r>
      <w:r w:rsidR="0018510C">
        <w:rPr>
          <w:sz w:val="28"/>
          <w:szCs w:val="28"/>
        </w:rPr>
        <w:t>За анализируемый период ч</w:t>
      </w:r>
      <w:r w:rsidR="006032F8">
        <w:rPr>
          <w:sz w:val="28"/>
          <w:szCs w:val="28"/>
        </w:rPr>
        <w:t xml:space="preserve">исленность совершеннолетних дееспособных граждан, </w:t>
      </w:r>
      <w:r w:rsidR="0018510C">
        <w:rPr>
          <w:sz w:val="28"/>
          <w:szCs w:val="28"/>
        </w:rPr>
        <w:t xml:space="preserve">в отношении которых установлен патронаж, </w:t>
      </w:r>
      <w:proofErr w:type="gramStart"/>
      <w:r w:rsidR="003501CC">
        <w:rPr>
          <w:sz w:val="28"/>
          <w:szCs w:val="28"/>
        </w:rPr>
        <w:t>осталась без изменения</w:t>
      </w:r>
      <w:r w:rsidR="00D457DE">
        <w:rPr>
          <w:sz w:val="28"/>
          <w:szCs w:val="28"/>
        </w:rPr>
        <w:t xml:space="preserve"> и </w:t>
      </w:r>
      <w:r w:rsidR="0018510C">
        <w:rPr>
          <w:sz w:val="28"/>
          <w:szCs w:val="28"/>
        </w:rPr>
        <w:t>равна</w:t>
      </w:r>
      <w:proofErr w:type="gramEnd"/>
      <w:r w:rsidR="0018510C">
        <w:rPr>
          <w:sz w:val="28"/>
          <w:szCs w:val="28"/>
        </w:rPr>
        <w:t xml:space="preserve"> 1</w:t>
      </w:r>
      <w:r w:rsidR="003501CC">
        <w:rPr>
          <w:sz w:val="28"/>
          <w:szCs w:val="28"/>
        </w:rPr>
        <w:t>6</w:t>
      </w:r>
      <w:r w:rsidR="0018510C">
        <w:rPr>
          <w:sz w:val="28"/>
          <w:szCs w:val="28"/>
        </w:rPr>
        <w:t>.</w:t>
      </w:r>
    </w:p>
    <w:p w:rsidR="005F166D" w:rsidRDefault="00DB639A" w:rsidP="007E1934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C7041">
        <w:rPr>
          <w:sz w:val="28"/>
          <w:szCs w:val="28"/>
        </w:rPr>
        <w:t xml:space="preserve">. </w:t>
      </w:r>
      <w:r w:rsidR="00012A98">
        <w:rPr>
          <w:sz w:val="28"/>
          <w:szCs w:val="28"/>
        </w:rPr>
        <w:t>За отчетный период органы опеки и попечительства</w:t>
      </w:r>
      <w:r w:rsidR="007F1113">
        <w:rPr>
          <w:sz w:val="28"/>
          <w:szCs w:val="28"/>
        </w:rPr>
        <w:t xml:space="preserve"> в отношении совершеннолетних граждан </w:t>
      </w:r>
      <w:proofErr w:type="gramStart"/>
      <w:r w:rsidR="007F1113">
        <w:rPr>
          <w:sz w:val="28"/>
          <w:szCs w:val="28"/>
        </w:rPr>
        <w:t xml:space="preserve">участвовали </w:t>
      </w:r>
      <w:r w:rsidR="00012A98">
        <w:rPr>
          <w:sz w:val="28"/>
          <w:szCs w:val="28"/>
        </w:rPr>
        <w:t>и представляли</w:t>
      </w:r>
      <w:proofErr w:type="gramEnd"/>
      <w:r w:rsidR="00012A98">
        <w:rPr>
          <w:sz w:val="28"/>
          <w:szCs w:val="28"/>
        </w:rPr>
        <w:t xml:space="preserve"> интересы </w:t>
      </w:r>
      <w:r w:rsidR="00F364EC">
        <w:rPr>
          <w:sz w:val="28"/>
          <w:szCs w:val="28"/>
        </w:rPr>
        <w:t xml:space="preserve">подопечных </w:t>
      </w:r>
      <w:r w:rsidR="007F1113">
        <w:rPr>
          <w:sz w:val="28"/>
          <w:szCs w:val="28"/>
        </w:rPr>
        <w:t xml:space="preserve">в </w:t>
      </w:r>
      <w:r>
        <w:rPr>
          <w:sz w:val="28"/>
          <w:szCs w:val="28"/>
        </w:rPr>
        <w:t>470</w:t>
      </w:r>
      <w:r w:rsidR="007F1113">
        <w:rPr>
          <w:sz w:val="28"/>
          <w:szCs w:val="28"/>
        </w:rPr>
        <w:t xml:space="preserve"> </w:t>
      </w:r>
      <w:r w:rsidR="007F1113">
        <w:rPr>
          <w:sz w:val="28"/>
          <w:szCs w:val="28"/>
        </w:rPr>
        <w:lastRenderedPageBreak/>
        <w:t xml:space="preserve">судебных заседаниях </w:t>
      </w:r>
      <w:r w:rsidR="00F364EC">
        <w:rPr>
          <w:sz w:val="28"/>
          <w:szCs w:val="28"/>
        </w:rPr>
        <w:t>по вопросам защиты прав и обеспечения сохранности их имущества</w:t>
      </w:r>
      <w:r w:rsidR="007F1113">
        <w:rPr>
          <w:sz w:val="28"/>
          <w:szCs w:val="28"/>
        </w:rPr>
        <w:t>.</w:t>
      </w:r>
      <w:r w:rsidR="005F166D">
        <w:rPr>
          <w:sz w:val="28"/>
          <w:szCs w:val="28"/>
        </w:rPr>
        <w:t xml:space="preserve"> </w:t>
      </w:r>
    </w:p>
    <w:p w:rsidR="00FD3691" w:rsidRDefault="00FD3691" w:rsidP="007E1934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Статистические данные об участии органов опеки и попечительства в судебных заседаниях </w:t>
      </w:r>
      <w:r w:rsidR="00D457DE">
        <w:rPr>
          <w:rFonts w:cs="Times New Roman"/>
          <w:sz w:val="28"/>
          <w:szCs w:val="28"/>
        </w:rPr>
        <w:t xml:space="preserve">для защиты прав и </w:t>
      </w:r>
      <w:r w:rsidR="006E4813">
        <w:rPr>
          <w:rFonts w:cs="Times New Roman"/>
          <w:sz w:val="28"/>
          <w:szCs w:val="28"/>
        </w:rPr>
        <w:t xml:space="preserve">законных </w:t>
      </w:r>
      <w:r w:rsidR="00D457DE">
        <w:rPr>
          <w:rFonts w:cs="Times New Roman"/>
          <w:sz w:val="28"/>
          <w:szCs w:val="28"/>
        </w:rPr>
        <w:t xml:space="preserve">интересов подопечных граждан </w:t>
      </w:r>
      <w:r w:rsidR="006E4813">
        <w:rPr>
          <w:sz w:val="28"/>
          <w:szCs w:val="28"/>
        </w:rPr>
        <w:t>отражены в таблице</w:t>
      </w:r>
      <w:r w:rsidR="00E84D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6E4813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FD3691" w:rsidRDefault="00FD3691" w:rsidP="00FD3691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            </w:t>
      </w:r>
      <w:r w:rsidR="00E84DA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Таблица № </w:t>
      </w:r>
      <w:r w:rsidR="006E4813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0"/>
        <w:gridCol w:w="567"/>
        <w:gridCol w:w="425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851"/>
        <w:gridCol w:w="709"/>
        <w:gridCol w:w="567"/>
        <w:gridCol w:w="992"/>
      </w:tblGrid>
      <w:tr w:rsidR="00DB639A" w:rsidRPr="00F3519C" w:rsidTr="00DB639A">
        <w:trPr>
          <w:trHeight w:val="1350"/>
        </w:trPr>
        <w:tc>
          <w:tcPr>
            <w:tcW w:w="2000" w:type="dxa"/>
            <w:vMerge w:val="restart"/>
            <w:shd w:val="clear" w:color="auto" w:fill="auto"/>
            <w:noWrap/>
            <w:hideMark/>
          </w:tcPr>
          <w:p w:rsidR="00DB639A" w:rsidRPr="00F3519C" w:rsidRDefault="00DB639A" w:rsidP="00F3519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42" w:type="dxa"/>
            <w:gridSpan w:val="4"/>
            <w:shd w:val="clear" w:color="auto" w:fill="auto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обращений ООП о признании гражданина в качестве заявителя</w:t>
            </w:r>
          </w:p>
        </w:tc>
        <w:tc>
          <w:tcPr>
            <w:tcW w:w="2268" w:type="dxa"/>
            <w:gridSpan w:val="4"/>
            <w:shd w:val="clear" w:color="auto" w:fill="auto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Участие ООП  в качестве третьего лица о признании гражданина</w:t>
            </w:r>
          </w:p>
        </w:tc>
        <w:tc>
          <w:tcPr>
            <w:tcW w:w="1985" w:type="dxa"/>
            <w:gridSpan w:val="3"/>
            <w:shd w:val="clear" w:color="auto" w:fill="auto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Представление интересов подопечных в гражданском процессе и уголовном процессе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Участие ООП в качестве ответчика по искам об оспаривании акта ООП</w:t>
            </w:r>
          </w:p>
        </w:tc>
        <w:tc>
          <w:tcPr>
            <w:tcW w:w="567" w:type="dxa"/>
            <w:vMerge w:val="restart"/>
            <w:textDirection w:val="btLr"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Иные судебные заседания</w:t>
            </w:r>
          </w:p>
        </w:tc>
        <w:tc>
          <w:tcPr>
            <w:tcW w:w="992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заявлений, поданных органом опеки и попечительства в суд и правоохранительные органы по вопросам защиты прав и законных интересов подопечных, обеспечения сохранности их имущества</w:t>
            </w:r>
          </w:p>
        </w:tc>
      </w:tr>
      <w:tr w:rsidR="00DB639A" w:rsidRPr="00F3519C" w:rsidTr="00DB639A">
        <w:trPr>
          <w:trHeight w:val="3745"/>
        </w:trPr>
        <w:tc>
          <w:tcPr>
            <w:tcW w:w="200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недееспособным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ограниченным</w:t>
            </w:r>
            <w:proofErr w:type="gramEnd"/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дееспособности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дееспособным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недееспособным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ограниченным</w:t>
            </w:r>
            <w:proofErr w:type="gramEnd"/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в дееспособности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дееспособным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гражданский процесс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уголовный процесс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Апатиты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ЗАТО Александровск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ЗАТО </w:t>
            </w:r>
            <w:proofErr w:type="spellStart"/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Видяево</w:t>
            </w:r>
            <w:proofErr w:type="spellEnd"/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ЗАТО Заозерск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ЗАТО Островной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ЗАТО Североморск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Кандалакшский район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Кировск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Ковдорский</w:t>
            </w:r>
            <w:proofErr w:type="spellEnd"/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Кольский район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Ловозерский</w:t>
            </w:r>
            <w:proofErr w:type="spellEnd"/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Мончегорск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Мурманск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Оленегорск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Полярные Зори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sz w:val="20"/>
                <w:szCs w:val="20"/>
                <w:lang w:eastAsia="ru-RU"/>
              </w:rPr>
              <w:t>Терский район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B639A" w:rsidRPr="00F3519C" w:rsidTr="00DB639A">
        <w:trPr>
          <w:trHeight w:val="482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B639A" w:rsidRPr="00F3519C" w:rsidRDefault="00DB639A" w:rsidP="00F3519C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519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425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09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000000" w:fill="FDE9D9"/>
            <w:vAlign w:val="center"/>
          </w:tcPr>
          <w:p w:rsidR="00DB639A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DE9D9"/>
            <w:noWrap/>
            <w:vAlign w:val="center"/>
            <w:hideMark/>
          </w:tcPr>
          <w:p w:rsidR="00DB639A" w:rsidRPr="00F3519C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</w:tbl>
    <w:p w:rsidR="00E84DA0" w:rsidRDefault="00E84DA0" w:rsidP="00F3519C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D51608" w:rsidRDefault="00D51608" w:rsidP="007E1934">
      <w:pPr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Анализ отчетов, представленных органами местного самоуправления муниципальных образований, свидетельствует о положительных результатах работы по защите прав и интересов подопечных граждан муниципальных образований </w:t>
      </w:r>
      <w:r w:rsidR="00536606">
        <w:rPr>
          <w:rFonts w:cs="Times New Roman"/>
          <w:sz w:val="28"/>
          <w:szCs w:val="28"/>
        </w:rPr>
        <w:t xml:space="preserve">           </w:t>
      </w:r>
      <w:r>
        <w:rPr>
          <w:rFonts w:cs="Times New Roman"/>
          <w:sz w:val="28"/>
          <w:szCs w:val="28"/>
        </w:rPr>
        <w:t xml:space="preserve"> г. Апатиты,</w:t>
      </w:r>
      <w:r w:rsidR="00FE7B27">
        <w:rPr>
          <w:rFonts w:cs="Times New Roman"/>
          <w:sz w:val="28"/>
          <w:szCs w:val="28"/>
        </w:rPr>
        <w:t xml:space="preserve"> г. Мурманск,</w:t>
      </w:r>
      <w:r>
        <w:rPr>
          <w:rFonts w:cs="Times New Roman"/>
          <w:sz w:val="28"/>
          <w:szCs w:val="28"/>
        </w:rPr>
        <w:t xml:space="preserve"> </w:t>
      </w:r>
      <w:r w:rsidR="00FE7B27">
        <w:rPr>
          <w:rFonts w:cs="Times New Roman"/>
          <w:sz w:val="28"/>
          <w:szCs w:val="28"/>
        </w:rPr>
        <w:t xml:space="preserve">Кандалакшский район, </w:t>
      </w:r>
      <w:proofErr w:type="spellStart"/>
      <w:r w:rsidR="00FE7B27">
        <w:rPr>
          <w:rFonts w:cs="Times New Roman"/>
          <w:sz w:val="28"/>
          <w:szCs w:val="28"/>
        </w:rPr>
        <w:t>Печенгский</w:t>
      </w:r>
      <w:proofErr w:type="spellEnd"/>
      <w:r w:rsidR="00FE7B27">
        <w:rPr>
          <w:rFonts w:cs="Times New Roman"/>
          <w:sz w:val="28"/>
          <w:szCs w:val="28"/>
        </w:rPr>
        <w:t xml:space="preserve"> район, </w:t>
      </w:r>
      <w:r w:rsidR="00DB639A">
        <w:rPr>
          <w:rFonts w:cs="Times New Roman"/>
          <w:sz w:val="28"/>
          <w:szCs w:val="28"/>
        </w:rPr>
        <w:t xml:space="preserve">Кольский район, </w:t>
      </w:r>
      <w:r w:rsidR="00536606">
        <w:rPr>
          <w:rFonts w:cs="Times New Roman"/>
          <w:sz w:val="28"/>
          <w:szCs w:val="28"/>
        </w:rPr>
        <w:t>г. Мончегорск</w:t>
      </w:r>
      <w:r w:rsidR="00FE7B27">
        <w:rPr>
          <w:rFonts w:cs="Times New Roman"/>
          <w:sz w:val="28"/>
          <w:szCs w:val="28"/>
        </w:rPr>
        <w:t>, г. Оленегорск</w:t>
      </w:r>
      <w:r w:rsidR="00DB639A">
        <w:rPr>
          <w:rFonts w:cs="Times New Roman"/>
          <w:sz w:val="28"/>
          <w:szCs w:val="28"/>
        </w:rPr>
        <w:t>, Терский район</w:t>
      </w:r>
      <w:r>
        <w:rPr>
          <w:rFonts w:cs="Times New Roman"/>
          <w:sz w:val="28"/>
          <w:szCs w:val="28"/>
        </w:rPr>
        <w:t>.</w:t>
      </w:r>
    </w:p>
    <w:p w:rsidR="00924D7F" w:rsidRPr="00DB639A" w:rsidRDefault="00DB639A" w:rsidP="007E1934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FD3691">
        <w:rPr>
          <w:sz w:val="28"/>
          <w:szCs w:val="28"/>
        </w:rPr>
        <w:t xml:space="preserve">. </w:t>
      </w:r>
      <w:r w:rsidR="00156329">
        <w:rPr>
          <w:sz w:val="28"/>
          <w:szCs w:val="28"/>
        </w:rPr>
        <w:tab/>
      </w:r>
      <w:r w:rsidR="00156329" w:rsidRPr="00DB639A">
        <w:rPr>
          <w:sz w:val="28"/>
          <w:szCs w:val="28"/>
        </w:rPr>
        <w:t xml:space="preserve">В </w:t>
      </w:r>
      <w:r w:rsidR="00EC45CF" w:rsidRPr="00DB639A">
        <w:rPr>
          <w:sz w:val="28"/>
          <w:szCs w:val="28"/>
        </w:rPr>
        <w:t>отчетный период</w:t>
      </w:r>
      <w:r w:rsidR="00156329" w:rsidRPr="00DB639A">
        <w:rPr>
          <w:sz w:val="28"/>
          <w:szCs w:val="28"/>
        </w:rPr>
        <w:t xml:space="preserve"> органами опеки и попечительства принято </w:t>
      </w:r>
      <w:r w:rsidRPr="00DB639A">
        <w:rPr>
          <w:sz w:val="28"/>
          <w:szCs w:val="28"/>
        </w:rPr>
        <w:t>2075</w:t>
      </w:r>
      <w:r w:rsidR="00156329" w:rsidRPr="00DB639A">
        <w:rPr>
          <w:sz w:val="28"/>
          <w:szCs w:val="28"/>
        </w:rPr>
        <w:t xml:space="preserve"> решени</w:t>
      </w:r>
      <w:r w:rsidRPr="00DB639A">
        <w:rPr>
          <w:sz w:val="28"/>
          <w:szCs w:val="28"/>
        </w:rPr>
        <w:t>й</w:t>
      </w:r>
      <w:r w:rsidR="00156329" w:rsidRPr="00DB639A">
        <w:rPr>
          <w:sz w:val="28"/>
          <w:szCs w:val="28"/>
        </w:rPr>
        <w:t>, из них:</w:t>
      </w:r>
    </w:p>
    <w:p w:rsidR="00156329" w:rsidRPr="00DB639A" w:rsidRDefault="00156329" w:rsidP="007E1934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DB639A">
        <w:rPr>
          <w:sz w:val="28"/>
          <w:szCs w:val="28"/>
        </w:rPr>
        <w:t xml:space="preserve"> о назначении опек</w:t>
      </w:r>
      <w:r w:rsidR="00FD3691" w:rsidRPr="00DB639A">
        <w:rPr>
          <w:sz w:val="28"/>
          <w:szCs w:val="28"/>
        </w:rPr>
        <w:t>уна</w:t>
      </w:r>
      <w:r w:rsidRPr="00DB639A">
        <w:rPr>
          <w:sz w:val="28"/>
          <w:szCs w:val="28"/>
        </w:rPr>
        <w:t xml:space="preserve"> над недееспособным гражданином – </w:t>
      </w:r>
      <w:r w:rsidR="00DB639A" w:rsidRPr="00DB639A">
        <w:rPr>
          <w:sz w:val="28"/>
          <w:szCs w:val="28"/>
        </w:rPr>
        <w:t>272</w:t>
      </w:r>
      <w:r w:rsidRPr="00DB639A">
        <w:rPr>
          <w:sz w:val="28"/>
          <w:szCs w:val="28"/>
        </w:rPr>
        <w:t>;</w:t>
      </w:r>
    </w:p>
    <w:p w:rsidR="005038A9" w:rsidRPr="00DB639A" w:rsidRDefault="005038A9" w:rsidP="007E1934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DB639A">
        <w:rPr>
          <w:sz w:val="28"/>
          <w:szCs w:val="28"/>
        </w:rPr>
        <w:t>о назначении попечителя над ограниченно дееспособным гражданином -</w:t>
      </w:r>
      <w:r w:rsidR="00DB639A" w:rsidRPr="00DB639A">
        <w:rPr>
          <w:sz w:val="28"/>
          <w:szCs w:val="28"/>
        </w:rPr>
        <w:t xml:space="preserve"> 5</w:t>
      </w:r>
      <w:r w:rsidRPr="00DB639A">
        <w:rPr>
          <w:sz w:val="28"/>
          <w:szCs w:val="28"/>
        </w:rPr>
        <w:t>;</w:t>
      </w:r>
    </w:p>
    <w:p w:rsidR="00156329" w:rsidRPr="00DB639A" w:rsidRDefault="00156329" w:rsidP="007E1934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DB639A">
        <w:rPr>
          <w:sz w:val="28"/>
          <w:szCs w:val="28"/>
        </w:rPr>
        <w:t>об освобождении опекуна</w:t>
      </w:r>
      <w:r w:rsidR="002135B2" w:rsidRPr="00DB639A">
        <w:rPr>
          <w:sz w:val="28"/>
          <w:szCs w:val="28"/>
        </w:rPr>
        <w:t xml:space="preserve"> (попечителя)</w:t>
      </w:r>
      <w:r w:rsidRPr="00DB639A">
        <w:rPr>
          <w:sz w:val="28"/>
          <w:szCs w:val="28"/>
        </w:rPr>
        <w:t xml:space="preserve"> от исполнения своих обязанностей – </w:t>
      </w:r>
      <w:r w:rsidR="00536606" w:rsidRPr="00DB639A">
        <w:rPr>
          <w:sz w:val="28"/>
          <w:szCs w:val="28"/>
        </w:rPr>
        <w:t xml:space="preserve"> </w:t>
      </w:r>
      <w:r w:rsidR="00DB639A" w:rsidRPr="00DB639A">
        <w:rPr>
          <w:sz w:val="28"/>
          <w:szCs w:val="28"/>
        </w:rPr>
        <w:t>24</w:t>
      </w:r>
      <w:r w:rsidR="00DB639A">
        <w:rPr>
          <w:sz w:val="28"/>
          <w:szCs w:val="28"/>
        </w:rPr>
        <w:t>9</w:t>
      </w:r>
      <w:r w:rsidRPr="00DB639A">
        <w:rPr>
          <w:sz w:val="28"/>
          <w:szCs w:val="28"/>
        </w:rPr>
        <w:t>;</w:t>
      </w:r>
    </w:p>
    <w:p w:rsidR="003834CF" w:rsidRPr="00DB639A" w:rsidRDefault="003834CF" w:rsidP="007E1934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DB639A">
        <w:rPr>
          <w:sz w:val="28"/>
          <w:szCs w:val="28"/>
        </w:rPr>
        <w:t>об отстранении опекуна от исполнения своих обязанностей -</w:t>
      </w:r>
      <w:r w:rsidR="005D1798" w:rsidRPr="00DB639A">
        <w:rPr>
          <w:sz w:val="28"/>
          <w:szCs w:val="28"/>
        </w:rPr>
        <w:t xml:space="preserve"> </w:t>
      </w:r>
      <w:r w:rsidR="00DB639A" w:rsidRPr="00DB639A">
        <w:rPr>
          <w:sz w:val="28"/>
          <w:szCs w:val="28"/>
        </w:rPr>
        <w:t>3</w:t>
      </w:r>
      <w:r w:rsidRPr="00DB639A">
        <w:rPr>
          <w:sz w:val="28"/>
          <w:szCs w:val="28"/>
        </w:rPr>
        <w:t>;</w:t>
      </w:r>
    </w:p>
    <w:p w:rsidR="00156329" w:rsidRPr="00DB639A" w:rsidRDefault="00872104" w:rsidP="007E1934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DB639A">
        <w:rPr>
          <w:sz w:val="28"/>
          <w:szCs w:val="28"/>
        </w:rPr>
        <w:t xml:space="preserve">о выдаче разрешений по совершению сделок с имуществом подопечного – </w:t>
      </w:r>
      <w:r w:rsidR="005038A9" w:rsidRPr="00DB639A">
        <w:rPr>
          <w:sz w:val="28"/>
          <w:szCs w:val="28"/>
        </w:rPr>
        <w:t>1</w:t>
      </w:r>
      <w:r w:rsidR="00DB639A" w:rsidRPr="00DB639A">
        <w:rPr>
          <w:sz w:val="28"/>
          <w:szCs w:val="28"/>
        </w:rPr>
        <w:t>523</w:t>
      </w:r>
      <w:r w:rsidRPr="00DB639A">
        <w:rPr>
          <w:sz w:val="28"/>
          <w:szCs w:val="28"/>
        </w:rPr>
        <w:t>, в том числе:</w:t>
      </w:r>
    </w:p>
    <w:p w:rsidR="00872104" w:rsidRPr="00DB639A" w:rsidRDefault="00872104" w:rsidP="00DB639A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DB639A">
        <w:rPr>
          <w:sz w:val="28"/>
          <w:szCs w:val="28"/>
        </w:rPr>
        <w:t xml:space="preserve">в отношении недвижимого имущества – </w:t>
      </w:r>
      <w:r w:rsidR="002135B2" w:rsidRPr="00DB639A">
        <w:rPr>
          <w:sz w:val="28"/>
          <w:szCs w:val="28"/>
        </w:rPr>
        <w:t>2</w:t>
      </w:r>
      <w:r w:rsidR="00DB639A" w:rsidRPr="00DB639A">
        <w:rPr>
          <w:sz w:val="28"/>
          <w:szCs w:val="28"/>
        </w:rPr>
        <w:t>6</w:t>
      </w:r>
      <w:r w:rsidRPr="00DB639A">
        <w:rPr>
          <w:sz w:val="28"/>
          <w:szCs w:val="28"/>
        </w:rPr>
        <w:t>;</w:t>
      </w:r>
    </w:p>
    <w:p w:rsidR="00872104" w:rsidRPr="00DB639A" w:rsidRDefault="00872104" w:rsidP="00DB639A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DB639A">
        <w:rPr>
          <w:sz w:val="28"/>
          <w:szCs w:val="28"/>
        </w:rPr>
        <w:t xml:space="preserve">в отношении расходования денежных средств </w:t>
      </w:r>
      <w:r w:rsidR="00EC59E2" w:rsidRPr="00DB639A">
        <w:rPr>
          <w:sz w:val="28"/>
          <w:szCs w:val="28"/>
        </w:rPr>
        <w:t>–</w:t>
      </w:r>
      <w:r w:rsidR="00D53754" w:rsidRPr="00DB639A">
        <w:rPr>
          <w:sz w:val="28"/>
          <w:szCs w:val="28"/>
        </w:rPr>
        <w:t xml:space="preserve"> </w:t>
      </w:r>
      <w:r w:rsidR="005038A9" w:rsidRPr="00DB639A">
        <w:rPr>
          <w:sz w:val="28"/>
          <w:szCs w:val="28"/>
        </w:rPr>
        <w:t>1</w:t>
      </w:r>
      <w:r w:rsidR="00DB639A" w:rsidRPr="00DB639A">
        <w:rPr>
          <w:sz w:val="28"/>
          <w:szCs w:val="28"/>
        </w:rPr>
        <w:t>482</w:t>
      </w:r>
      <w:r w:rsidR="003A7AD2" w:rsidRPr="00DB639A">
        <w:rPr>
          <w:sz w:val="28"/>
          <w:szCs w:val="28"/>
        </w:rPr>
        <w:t>;</w:t>
      </w:r>
    </w:p>
    <w:p w:rsidR="005D1798" w:rsidRPr="00DB639A" w:rsidRDefault="009318D0" w:rsidP="00DB639A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DB639A">
        <w:rPr>
          <w:sz w:val="28"/>
          <w:szCs w:val="28"/>
        </w:rPr>
        <w:t xml:space="preserve">отказано в совершении сделки с имуществом подопечного </w:t>
      </w:r>
      <w:r w:rsidR="00067E8E" w:rsidRPr="00DB639A">
        <w:rPr>
          <w:sz w:val="28"/>
          <w:szCs w:val="28"/>
        </w:rPr>
        <w:t>–</w:t>
      </w:r>
      <w:r w:rsidR="003834CF" w:rsidRPr="00DB639A">
        <w:rPr>
          <w:sz w:val="28"/>
          <w:szCs w:val="28"/>
        </w:rPr>
        <w:t xml:space="preserve"> </w:t>
      </w:r>
      <w:r w:rsidR="00DB639A" w:rsidRPr="00DB639A">
        <w:rPr>
          <w:sz w:val="28"/>
          <w:szCs w:val="28"/>
        </w:rPr>
        <w:t>10</w:t>
      </w:r>
      <w:r w:rsidR="00067E8E" w:rsidRPr="00DB639A">
        <w:rPr>
          <w:sz w:val="28"/>
          <w:szCs w:val="28"/>
        </w:rPr>
        <w:t>;</w:t>
      </w:r>
    </w:p>
    <w:p w:rsidR="005038A9" w:rsidRPr="00DB639A" w:rsidRDefault="005038A9" w:rsidP="00DB639A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DB639A">
        <w:rPr>
          <w:sz w:val="28"/>
          <w:szCs w:val="28"/>
        </w:rPr>
        <w:t xml:space="preserve">по доверенности – </w:t>
      </w:r>
      <w:r w:rsidR="00DB639A" w:rsidRPr="00DB639A">
        <w:rPr>
          <w:sz w:val="28"/>
          <w:szCs w:val="28"/>
        </w:rPr>
        <w:t>5</w:t>
      </w:r>
      <w:r w:rsidRPr="00DB639A">
        <w:rPr>
          <w:sz w:val="28"/>
          <w:szCs w:val="28"/>
        </w:rPr>
        <w:t>;</w:t>
      </w:r>
    </w:p>
    <w:p w:rsidR="004A645E" w:rsidRPr="00DB639A" w:rsidRDefault="005D1798" w:rsidP="007E1934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DB639A">
        <w:rPr>
          <w:sz w:val="28"/>
          <w:szCs w:val="28"/>
        </w:rPr>
        <w:t xml:space="preserve">о помещении подопечного в психоневрологический интернат – </w:t>
      </w:r>
      <w:r w:rsidR="00DB639A" w:rsidRPr="00DB639A">
        <w:rPr>
          <w:sz w:val="28"/>
          <w:szCs w:val="28"/>
        </w:rPr>
        <w:t>2</w:t>
      </w:r>
      <w:r w:rsidR="005038A9" w:rsidRPr="00DB639A">
        <w:rPr>
          <w:sz w:val="28"/>
          <w:szCs w:val="28"/>
        </w:rPr>
        <w:t>3</w:t>
      </w:r>
      <w:r w:rsidR="009318D0" w:rsidRPr="00DB639A">
        <w:rPr>
          <w:sz w:val="28"/>
          <w:szCs w:val="28"/>
        </w:rPr>
        <w:t>.</w:t>
      </w:r>
    </w:p>
    <w:p w:rsidR="00826CFA" w:rsidRDefault="00DB639A" w:rsidP="007E193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510BB7">
        <w:rPr>
          <w:rFonts w:cs="Times New Roman"/>
          <w:sz w:val="28"/>
          <w:szCs w:val="28"/>
        </w:rPr>
        <w:t xml:space="preserve">. </w:t>
      </w:r>
      <w:r w:rsidR="009318D0">
        <w:rPr>
          <w:sz w:val="28"/>
          <w:szCs w:val="28"/>
        </w:rPr>
        <w:t>В целях осуществления надзора за деятельностью опекунов и попечителей органами опеки и попечительства Мурманской области проведено</w:t>
      </w:r>
      <w:r w:rsidR="00EA4E3A">
        <w:rPr>
          <w:sz w:val="28"/>
          <w:szCs w:val="28"/>
        </w:rPr>
        <w:t xml:space="preserve"> </w:t>
      </w:r>
      <w:r>
        <w:rPr>
          <w:sz w:val="28"/>
          <w:szCs w:val="28"/>
        </w:rPr>
        <w:t>3554</w:t>
      </w:r>
      <w:r w:rsidR="00CF3E99">
        <w:rPr>
          <w:sz w:val="28"/>
          <w:szCs w:val="28"/>
        </w:rPr>
        <w:t xml:space="preserve"> </w:t>
      </w:r>
      <w:r w:rsidR="00DE5D36">
        <w:rPr>
          <w:sz w:val="28"/>
          <w:szCs w:val="28"/>
        </w:rPr>
        <w:t>плановых провер</w:t>
      </w:r>
      <w:r w:rsidR="00052B09">
        <w:rPr>
          <w:sz w:val="28"/>
          <w:szCs w:val="28"/>
        </w:rPr>
        <w:t>ки</w:t>
      </w:r>
      <w:r w:rsidR="00DE5D36">
        <w:rPr>
          <w:sz w:val="28"/>
          <w:szCs w:val="28"/>
        </w:rPr>
        <w:t xml:space="preserve"> условий жизни подопечных, соблюдения опекунами и попечителями прав и законных интересов подопечных, выполнения опекунами и попечителями требований к осуществлению своих обязательств, </w:t>
      </w:r>
      <w:r w:rsidR="00826CFA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315</w:t>
      </w:r>
      <w:r w:rsidR="00DE5D36">
        <w:rPr>
          <w:sz w:val="28"/>
          <w:szCs w:val="28"/>
        </w:rPr>
        <w:t xml:space="preserve"> внеплановы</w:t>
      </w:r>
      <w:r>
        <w:rPr>
          <w:sz w:val="28"/>
          <w:szCs w:val="28"/>
        </w:rPr>
        <w:t>х</w:t>
      </w:r>
      <w:r w:rsidR="00DE5D36">
        <w:rPr>
          <w:sz w:val="28"/>
          <w:szCs w:val="28"/>
        </w:rPr>
        <w:t xml:space="preserve"> провер</w:t>
      </w:r>
      <w:r w:rsidR="00052B09">
        <w:rPr>
          <w:sz w:val="28"/>
          <w:szCs w:val="28"/>
        </w:rPr>
        <w:t>ки</w:t>
      </w:r>
      <w:r w:rsidR="00826CFA">
        <w:rPr>
          <w:sz w:val="28"/>
          <w:szCs w:val="28"/>
        </w:rPr>
        <w:t>.</w:t>
      </w:r>
    </w:p>
    <w:p w:rsidR="009318D0" w:rsidRDefault="00826CFA" w:rsidP="007E193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установления опеки или попечительства </w:t>
      </w:r>
      <w:r w:rsidR="005233C3">
        <w:rPr>
          <w:sz w:val="28"/>
          <w:szCs w:val="28"/>
        </w:rPr>
        <w:t xml:space="preserve">администрациями муниципальных образований </w:t>
      </w:r>
      <w:r>
        <w:rPr>
          <w:sz w:val="28"/>
          <w:szCs w:val="28"/>
        </w:rPr>
        <w:t xml:space="preserve">проведено </w:t>
      </w:r>
      <w:r w:rsidR="0095594E">
        <w:rPr>
          <w:sz w:val="28"/>
          <w:szCs w:val="28"/>
        </w:rPr>
        <w:t>1</w:t>
      </w:r>
      <w:r w:rsidR="00DB639A">
        <w:rPr>
          <w:sz w:val="28"/>
          <w:szCs w:val="28"/>
        </w:rPr>
        <w:t>67</w:t>
      </w:r>
      <w:r>
        <w:rPr>
          <w:sz w:val="28"/>
          <w:szCs w:val="28"/>
        </w:rPr>
        <w:t xml:space="preserve"> проверок в отношении граждан, выразивших желание стать опекуном или попечителем</w:t>
      </w:r>
      <w:r w:rsidR="005A3E8D">
        <w:rPr>
          <w:sz w:val="28"/>
          <w:szCs w:val="28"/>
        </w:rPr>
        <w:t>.</w:t>
      </w:r>
    </w:p>
    <w:p w:rsidR="00DB639A" w:rsidRDefault="00DB639A" w:rsidP="007E193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 органы опеки и попечительства составили 220 описи имущества подопечного, которые передали опекунам после возложения на них опекунских обязанностей для обеспечения сохранности имущества недееспособных граждан.</w:t>
      </w:r>
    </w:p>
    <w:p w:rsidR="005A3E8D" w:rsidRDefault="00DB639A" w:rsidP="00DB639A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A3E8D">
        <w:rPr>
          <w:sz w:val="28"/>
          <w:szCs w:val="28"/>
        </w:rPr>
        <w:t xml:space="preserve">Статистические данные о проведенных </w:t>
      </w:r>
      <w:r w:rsidR="00307163">
        <w:rPr>
          <w:sz w:val="28"/>
          <w:szCs w:val="28"/>
        </w:rPr>
        <w:t xml:space="preserve">проверках исполнения опекуном обязанностей и условий жизни подопечных граждан </w:t>
      </w:r>
      <w:r w:rsidR="005A3E8D">
        <w:rPr>
          <w:sz w:val="28"/>
          <w:szCs w:val="28"/>
        </w:rPr>
        <w:t>о</w:t>
      </w:r>
      <w:r w:rsidR="005C5CEB">
        <w:rPr>
          <w:sz w:val="28"/>
          <w:szCs w:val="28"/>
        </w:rPr>
        <w:t xml:space="preserve">рганами опеки и попечительства </w:t>
      </w:r>
      <w:r w:rsidR="005A3E8D">
        <w:rPr>
          <w:sz w:val="28"/>
          <w:szCs w:val="28"/>
        </w:rPr>
        <w:t xml:space="preserve"> отражены в таблице № </w:t>
      </w:r>
      <w:r w:rsidR="00826CFA">
        <w:rPr>
          <w:sz w:val="28"/>
          <w:szCs w:val="28"/>
        </w:rPr>
        <w:t>2</w:t>
      </w:r>
      <w:r w:rsidR="005A3E8D">
        <w:rPr>
          <w:sz w:val="28"/>
          <w:szCs w:val="28"/>
        </w:rPr>
        <w:t>.</w:t>
      </w:r>
    </w:p>
    <w:p w:rsidR="005A3E8D" w:rsidRDefault="005A3E8D" w:rsidP="0095594E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0D20BF">
        <w:rPr>
          <w:sz w:val="28"/>
          <w:szCs w:val="28"/>
        </w:rPr>
        <w:t xml:space="preserve">      </w:t>
      </w:r>
      <w:r w:rsidR="00E84DA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Таблица № </w:t>
      </w:r>
      <w:r w:rsidR="00826CFA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1"/>
        <w:gridCol w:w="2374"/>
        <w:gridCol w:w="3087"/>
      </w:tblGrid>
      <w:tr w:rsidR="00510BB7" w:rsidRPr="00DB639A" w:rsidTr="00E84DA0">
        <w:trPr>
          <w:trHeight w:val="847"/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B7" w:rsidRPr="00DB639A" w:rsidRDefault="00510BB7" w:rsidP="00413FB7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Наименование органа опеки и попечительства </w:t>
            </w:r>
          </w:p>
          <w:p w:rsidR="00510BB7" w:rsidRPr="00DB639A" w:rsidRDefault="00510BB7" w:rsidP="00413FB7">
            <w:pPr>
              <w:spacing w:after="0" w:line="240" w:lineRule="auto"/>
              <w:ind w:left="-754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(муниципальное образование)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B7" w:rsidRPr="00DB639A" w:rsidRDefault="00510BB7" w:rsidP="00413F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Проведено плановых проверок в отношении подопечных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BB7" w:rsidRPr="00DB639A" w:rsidRDefault="00510BB7" w:rsidP="00413F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Проведено внеплановых проверок в отношении подопечных</w:t>
            </w:r>
          </w:p>
        </w:tc>
      </w:tr>
      <w:tr w:rsidR="0004270B" w:rsidRPr="00DB639A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г. Апатиты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</w:tr>
      <w:tr w:rsidR="0004270B" w:rsidRPr="00DB639A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ЗАТО Александровск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4270B" w:rsidRPr="00DB639A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ЗАТО </w:t>
            </w:r>
            <w:proofErr w:type="spellStart"/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Видяево</w:t>
            </w:r>
            <w:proofErr w:type="spellEnd"/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4270B" w:rsidRPr="00DB639A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ЗАТО город Заозерск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4270B" w:rsidRPr="00DB639A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ЗАТО Островной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4270B" w:rsidRPr="00DB639A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ЗАТО Североморск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4270B" w:rsidRPr="00DB639A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noWrap/>
            <w:vAlign w:val="center"/>
            <w:hideMark/>
          </w:tcPr>
          <w:p w:rsidR="0004270B" w:rsidRPr="00DB639A" w:rsidRDefault="0004270B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Кандалакшский р</w:t>
            </w:r>
            <w:r w:rsidR="00DB639A">
              <w:rPr>
                <w:rFonts w:eastAsia="Times New Roman" w:cs="Times New Roman"/>
                <w:sz w:val="28"/>
                <w:szCs w:val="28"/>
                <w:lang w:eastAsia="ru-RU"/>
              </w:rPr>
              <w:t>айон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616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</w:tr>
      <w:tr w:rsidR="0004270B" w:rsidRPr="00DB639A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noWrap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г. Кировск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4270B" w:rsidRPr="00DB639A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Ковдорский</w:t>
            </w:r>
            <w:proofErr w:type="spellEnd"/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</w:t>
            </w:r>
            <w:r w:rsidR="00DB639A">
              <w:rPr>
                <w:rFonts w:eastAsia="Times New Roman" w:cs="Times New Roman"/>
                <w:sz w:val="28"/>
                <w:szCs w:val="28"/>
                <w:lang w:eastAsia="ru-RU"/>
              </w:rPr>
              <w:t>айо</w:t>
            </w: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353677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4270B" w:rsidRPr="00DB639A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Кольский район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4270B" w:rsidRPr="00E05C12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Ловозерский</w:t>
            </w:r>
            <w:proofErr w:type="spellEnd"/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</w:t>
            </w:r>
            <w:r w:rsidR="00DB639A">
              <w:rPr>
                <w:rFonts w:eastAsia="Times New Roman" w:cs="Times New Roman"/>
                <w:sz w:val="28"/>
                <w:szCs w:val="28"/>
                <w:lang w:eastAsia="ru-RU"/>
              </w:rPr>
              <w:t>айо</w:t>
            </w: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95594E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DB639A"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95594E" w:rsidP="005A3E8D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4270B" w:rsidRPr="00E05C12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г. Мончегорск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302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04270B" w:rsidRPr="00E05C12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г. Мурманск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DB639A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936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04270B" w:rsidRPr="00E05C12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г. Оленегорск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DB639A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4270B" w:rsidRPr="00E05C12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Печенгский</w:t>
            </w:r>
            <w:proofErr w:type="spellEnd"/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р</w:t>
            </w:r>
            <w:r w:rsidR="00DB639A">
              <w:rPr>
                <w:rFonts w:eastAsia="Times New Roman" w:cs="Times New Roman"/>
                <w:sz w:val="28"/>
                <w:szCs w:val="28"/>
                <w:lang w:eastAsia="ru-RU"/>
              </w:rPr>
              <w:t>айо</w:t>
            </w: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DB639A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95594E" w:rsidP="005A3E8D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4270B" w:rsidRPr="00E05C12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г. Полярные Зори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DB639A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4270B" w:rsidRPr="00E05C12" w:rsidTr="00E84DA0">
        <w:trPr>
          <w:trHeight w:val="300"/>
          <w:jc w:val="center"/>
        </w:trPr>
        <w:tc>
          <w:tcPr>
            <w:tcW w:w="4801" w:type="dxa"/>
            <w:shd w:val="clear" w:color="auto" w:fill="auto"/>
            <w:noWrap/>
            <w:vAlign w:val="center"/>
            <w:hideMark/>
          </w:tcPr>
          <w:p w:rsidR="0004270B" w:rsidRPr="00DB639A" w:rsidRDefault="0004270B" w:rsidP="00B20BBB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Терский район</w:t>
            </w:r>
          </w:p>
        </w:tc>
        <w:tc>
          <w:tcPr>
            <w:tcW w:w="2374" w:type="dxa"/>
            <w:shd w:val="clear" w:color="auto" w:fill="auto"/>
            <w:noWrap/>
            <w:vAlign w:val="bottom"/>
          </w:tcPr>
          <w:p w:rsidR="0004270B" w:rsidRPr="00DB639A" w:rsidRDefault="00DB639A" w:rsidP="00DB639A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087" w:type="dxa"/>
            <w:shd w:val="clear" w:color="auto" w:fill="auto"/>
            <w:noWrap/>
            <w:vAlign w:val="bottom"/>
          </w:tcPr>
          <w:p w:rsidR="0004270B" w:rsidRPr="00DB639A" w:rsidRDefault="00DB639A" w:rsidP="00DB639A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4270B" w:rsidRPr="00E05C12" w:rsidTr="00E84DA0">
        <w:trPr>
          <w:trHeight w:val="370"/>
          <w:jc w:val="center"/>
        </w:trPr>
        <w:tc>
          <w:tcPr>
            <w:tcW w:w="4801" w:type="dxa"/>
            <w:shd w:val="clear" w:color="000000" w:fill="B3C6E7"/>
            <w:vAlign w:val="bottom"/>
            <w:hideMark/>
          </w:tcPr>
          <w:p w:rsidR="0004270B" w:rsidRPr="00DB639A" w:rsidRDefault="0004270B" w:rsidP="005A3E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374" w:type="dxa"/>
            <w:shd w:val="clear" w:color="000000" w:fill="B3C6E7"/>
            <w:noWrap/>
            <w:vAlign w:val="bottom"/>
            <w:hideMark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oMath/>
                <w:rFonts w:ascii="Cambria Math" w:eastAsia="Times New Roman" w:cs="Times New Roman"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sz w:val="28"/>
                <w:szCs w:val="28"/>
                <w:lang w:eastAsia="ru-RU"/>
              </w:rPr>
              <w:t>3554</w:t>
            </w:r>
          </w:p>
        </w:tc>
        <w:tc>
          <w:tcPr>
            <w:tcW w:w="3087" w:type="dxa"/>
            <w:shd w:val="clear" w:color="000000" w:fill="B3C6E7"/>
            <w:noWrap/>
            <w:vAlign w:val="bottom"/>
            <w:hideMark/>
          </w:tcPr>
          <w:p w:rsidR="0004270B" w:rsidRPr="00DB639A" w:rsidRDefault="00DB639A" w:rsidP="005A3E8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DB639A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315</w:t>
            </w:r>
          </w:p>
        </w:tc>
      </w:tr>
    </w:tbl>
    <w:p w:rsidR="00402ECE" w:rsidRDefault="000201CC" w:rsidP="000201CC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Анализ отчетов, представленных органами местного самоуправления муниципальных образований, свидетельствует</w:t>
      </w:r>
      <w:r w:rsidR="00EC59E2">
        <w:rPr>
          <w:sz w:val="28"/>
          <w:szCs w:val="28"/>
        </w:rPr>
        <w:tab/>
      </w:r>
      <w:r>
        <w:rPr>
          <w:sz w:val="28"/>
          <w:szCs w:val="28"/>
        </w:rPr>
        <w:t xml:space="preserve"> о </w:t>
      </w:r>
      <w:r w:rsidR="00402ECE">
        <w:rPr>
          <w:sz w:val="28"/>
          <w:szCs w:val="28"/>
        </w:rPr>
        <w:t xml:space="preserve">проведении органом опеки и попечительства плановых </w:t>
      </w:r>
      <w:r>
        <w:rPr>
          <w:sz w:val="28"/>
          <w:szCs w:val="28"/>
        </w:rPr>
        <w:t xml:space="preserve">проверок </w:t>
      </w:r>
      <w:r w:rsidR="00402ECE">
        <w:rPr>
          <w:sz w:val="28"/>
          <w:szCs w:val="28"/>
        </w:rPr>
        <w:t>условий жизни совершеннолетних недееспособных граждан, соблюдения опекунами и попечителями прав и законных интересов подопечных, в полном объеме.</w:t>
      </w:r>
      <w:r w:rsidR="00DB639A">
        <w:rPr>
          <w:sz w:val="28"/>
          <w:szCs w:val="28"/>
        </w:rPr>
        <w:t xml:space="preserve"> По сравнению с аналогичным периодом 2015 года количество плановых проверок увеличилось на 396 проверок</w:t>
      </w:r>
      <w:r w:rsidR="00281A25">
        <w:rPr>
          <w:sz w:val="28"/>
          <w:szCs w:val="28"/>
        </w:rPr>
        <w:t xml:space="preserve"> (в 2015 году – 3473)</w:t>
      </w:r>
      <w:r w:rsidR="00DB639A">
        <w:rPr>
          <w:sz w:val="28"/>
          <w:szCs w:val="28"/>
        </w:rPr>
        <w:t xml:space="preserve">. </w:t>
      </w:r>
    </w:p>
    <w:p w:rsidR="00961D16" w:rsidRDefault="000201CC" w:rsidP="000201CC">
      <w:pPr>
        <w:pStyle w:val="a3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 ор</w:t>
      </w:r>
      <w:r w:rsidR="00402ECE">
        <w:rPr>
          <w:sz w:val="28"/>
          <w:szCs w:val="28"/>
        </w:rPr>
        <w:t xml:space="preserve">ганы опеки и попечительства </w:t>
      </w:r>
      <w:r w:rsidR="0095594E">
        <w:rPr>
          <w:sz w:val="28"/>
          <w:szCs w:val="28"/>
        </w:rPr>
        <w:t>утвердили 2</w:t>
      </w:r>
      <w:r w:rsidR="00DB639A">
        <w:rPr>
          <w:sz w:val="28"/>
          <w:szCs w:val="28"/>
        </w:rPr>
        <w:t>434</w:t>
      </w:r>
      <w:r w:rsidR="0095594E">
        <w:rPr>
          <w:sz w:val="28"/>
          <w:szCs w:val="28"/>
        </w:rPr>
        <w:t xml:space="preserve"> отчет</w:t>
      </w:r>
      <w:r w:rsidR="00DB639A">
        <w:rPr>
          <w:sz w:val="28"/>
          <w:szCs w:val="28"/>
        </w:rPr>
        <w:t>а</w:t>
      </w:r>
      <w:r w:rsidR="0095594E">
        <w:rPr>
          <w:sz w:val="28"/>
          <w:szCs w:val="28"/>
        </w:rPr>
        <w:t xml:space="preserve"> опекунов за предыдущий год о хранении, об использовании имущества подопечного. </w:t>
      </w:r>
    </w:p>
    <w:p w:rsidR="007D3CDB" w:rsidRDefault="007D3CDB" w:rsidP="00961D16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B639A" w:rsidRDefault="007D3CDB" w:rsidP="00DB639A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E1934" w:rsidRDefault="007E1934" w:rsidP="007E1934">
      <w:pPr>
        <w:pStyle w:val="a3"/>
        <w:spacing w:after="0"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_</w:t>
      </w:r>
      <w:r w:rsidR="00DB639A">
        <w:rPr>
          <w:sz w:val="28"/>
          <w:szCs w:val="28"/>
        </w:rPr>
        <w:t>________</w:t>
      </w:r>
      <w:r>
        <w:rPr>
          <w:sz w:val="28"/>
          <w:szCs w:val="28"/>
        </w:rPr>
        <w:t>__</w:t>
      </w:r>
    </w:p>
    <w:sectPr w:rsidR="007E1934" w:rsidSect="00E84DA0">
      <w:footerReference w:type="default" r:id="rId11"/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10B" w:rsidRDefault="0031510B" w:rsidP="00924D7F">
      <w:pPr>
        <w:spacing w:after="0" w:line="240" w:lineRule="auto"/>
      </w:pPr>
      <w:r>
        <w:separator/>
      </w:r>
    </w:p>
  </w:endnote>
  <w:endnote w:type="continuationSeparator" w:id="0">
    <w:p w:rsidR="0031510B" w:rsidRDefault="0031510B" w:rsidP="0092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2753"/>
      <w:docPartObj>
        <w:docPartGallery w:val="Page Numbers (Bottom of Page)"/>
        <w:docPartUnique/>
      </w:docPartObj>
    </w:sdtPr>
    <w:sdtContent>
      <w:p w:rsidR="00AF2BB6" w:rsidRDefault="006331BC">
        <w:pPr>
          <w:pStyle w:val="a9"/>
          <w:jc w:val="right"/>
        </w:pPr>
        <w:fldSimple w:instr=" PAGE   \* MERGEFORMAT ">
          <w:r w:rsidR="00281A25">
            <w:rPr>
              <w:noProof/>
            </w:rPr>
            <w:t>6</w:t>
          </w:r>
        </w:fldSimple>
      </w:p>
    </w:sdtContent>
  </w:sdt>
  <w:p w:rsidR="00AF2BB6" w:rsidRDefault="00AF2BB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10B" w:rsidRDefault="0031510B" w:rsidP="00924D7F">
      <w:pPr>
        <w:spacing w:after="0" w:line="240" w:lineRule="auto"/>
      </w:pPr>
      <w:r>
        <w:separator/>
      </w:r>
    </w:p>
  </w:footnote>
  <w:footnote w:type="continuationSeparator" w:id="0">
    <w:p w:rsidR="0031510B" w:rsidRDefault="0031510B" w:rsidP="00924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219B"/>
    <w:multiLevelType w:val="hybridMultilevel"/>
    <w:tmpl w:val="D05C127A"/>
    <w:lvl w:ilvl="0" w:tplc="3BA81CCA">
      <w:start w:val="139"/>
      <w:numFmt w:val="decimal"/>
      <w:lvlText w:val="%1"/>
      <w:lvlJc w:val="left"/>
      <w:pPr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37E69D9"/>
    <w:multiLevelType w:val="hybridMultilevel"/>
    <w:tmpl w:val="395E1B6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8954201"/>
    <w:multiLevelType w:val="hybridMultilevel"/>
    <w:tmpl w:val="F572AAAA"/>
    <w:lvl w:ilvl="0" w:tplc="D5663F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B6D62BD"/>
    <w:multiLevelType w:val="hybridMultilevel"/>
    <w:tmpl w:val="634A6936"/>
    <w:lvl w:ilvl="0" w:tplc="0419000D">
      <w:start w:val="1"/>
      <w:numFmt w:val="bullet"/>
      <w:lvlText w:val=""/>
      <w:lvlJc w:val="left"/>
      <w:pPr>
        <w:ind w:left="2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">
    <w:nsid w:val="21B42498"/>
    <w:multiLevelType w:val="hybridMultilevel"/>
    <w:tmpl w:val="25F6AC0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28F61660"/>
    <w:multiLevelType w:val="hybridMultilevel"/>
    <w:tmpl w:val="2C8AF62A"/>
    <w:lvl w:ilvl="0" w:tplc="30242DFA">
      <w:start w:val="139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C7A11"/>
    <w:multiLevelType w:val="hybridMultilevel"/>
    <w:tmpl w:val="8398FE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0CA3607"/>
    <w:multiLevelType w:val="hybridMultilevel"/>
    <w:tmpl w:val="2698231A"/>
    <w:lvl w:ilvl="0" w:tplc="B5F299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5149C"/>
    <w:multiLevelType w:val="hybridMultilevel"/>
    <w:tmpl w:val="D13C988E"/>
    <w:lvl w:ilvl="0" w:tplc="0419000D">
      <w:start w:val="1"/>
      <w:numFmt w:val="bullet"/>
      <w:lvlText w:val=""/>
      <w:lvlJc w:val="left"/>
      <w:pPr>
        <w:ind w:left="2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9">
    <w:nsid w:val="583F2C1D"/>
    <w:multiLevelType w:val="hybridMultilevel"/>
    <w:tmpl w:val="F572AAAA"/>
    <w:lvl w:ilvl="0" w:tplc="D5663F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FE35829"/>
    <w:multiLevelType w:val="hybridMultilevel"/>
    <w:tmpl w:val="9EEC4E30"/>
    <w:lvl w:ilvl="0" w:tplc="DBBC716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AFB75FA"/>
    <w:multiLevelType w:val="hybridMultilevel"/>
    <w:tmpl w:val="A828AA96"/>
    <w:lvl w:ilvl="0" w:tplc="6444F710">
      <w:start w:val="123"/>
      <w:numFmt w:val="decimal"/>
      <w:lvlText w:val="%1"/>
      <w:lvlJc w:val="left"/>
      <w:pPr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DA346C1"/>
    <w:multiLevelType w:val="hybridMultilevel"/>
    <w:tmpl w:val="ABDE07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10A58BE"/>
    <w:multiLevelType w:val="hybridMultilevel"/>
    <w:tmpl w:val="8B860C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650BB9"/>
    <w:multiLevelType w:val="hybridMultilevel"/>
    <w:tmpl w:val="D94CF7E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14"/>
  </w:num>
  <w:num w:numId="8">
    <w:abstractNumId w:val="13"/>
  </w:num>
  <w:num w:numId="9">
    <w:abstractNumId w:val="8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1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D69"/>
    <w:rsid w:val="00005AE8"/>
    <w:rsid w:val="00010D69"/>
    <w:rsid w:val="00012A98"/>
    <w:rsid w:val="00013C0B"/>
    <w:rsid w:val="00015CCA"/>
    <w:rsid w:val="000201CC"/>
    <w:rsid w:val="000413C9"/>
    <w:rsid w:val="0004270B"/>
    <w:rsid w:val="00052657"/>
    <w:rsid w:val="00052B09"/>
    <w:rsid w:val="000625AB"/>
    <w:rsid w:val="00062B99"/>
    <w:rsid w:val="00067E8E"/>
    <w:rsid w:val="00074697"/>
    <w:rsid w:val="000A0799"/>
    <w:rsid w:val="000B4D1C"/>
    <w:rsid w:val="000B5C51"/>
    <w:rsid w:val="000D20BF"/>
    <w:rsid w:val="000E46E0"/>
    <w:rsid w:val="000E551C"/>
    <w:rsid w:val="00114B88"/>
    <w:rsid w:val="00116CBF"/>
    <w:rsid w:val="00126769"/>
    <w:rsid w:val="00156329"/>
    <w:rsid w:val="00157C33"/>
    <w:rsid w:val="00180FFA"/>
    <w:rsid w:val="0018510C"/>
    <w:rsid w:val="00185BCE"/>
    <w:rsid w:val="001B524F"/>
    <w:rsid w:val="001D01C3"/>
    <w:rsid w:val="002116CA"/>
    <w:rsid w:val="002117C4"/>
    <w:rsid w:val="002135B2"/>
    <w:rsid w:val="00215E8A"/>
    <w:rsid w:val="0021666F"/>
    <w:rsid w:val="002459A5"/>
    <w:rsid w:val="0025312D"/>
    <w:rsid w:val="00256738"/>
    <w:rsid w:val="00256B22"/>
    <w:rsid w:val="00281A25"/>
    <w:rsid w:val="00287251"/>
    <w:rsid w:val="002922C2"/>
    <w:rsid w:val="0029285A"/>
    <w:rsid w:val="002A4988"/>
    <w:rsid w:val="002B6BE9"/>
    <w:rsid w:val="002D6824"/>
    <w:rsid w:val="002E1418"/>
    <w:rsid w:val="002E6B07"/>
    <w:rsid w:val="002F0F57"/>
    <w:rsid w:val="002F5211"/>
    <w:rsid w:val="00302C92"/>
    <w:rsid w:val="00307163"/>
    <w:rsid w:val="00307413"/>
    <w:rsid w:val="0031060A"/>
    <w:rsid w:val="003130F0"/>
    <w:rsid w:val="0031510B"/>
    <w:rsid w:val="0032092C"/>
    <w:rsid w:val="0033098F"/>
    <w:rsid w:val="003501CC"/>
    <w:rsid w:val="00351C7E"/>
    <w:rsid w:val="00353677"/>
    <w:rsid w:val="00374436"/>
    <w:rsid w:val="003834CF"/>
    <w:rsid w:val="003A5FE8"/>
    <w:rsid w:val="003A6F3C"/>
    <w:rsid w:val="003A7AD2"/>
    <w:rsid w:val="003D5ACC"/>
    <w:rsid w:val="003E3F89"/>
    <w:rsid w:val="003F5342"/>
    <w:rsid w:val="00402ECE"/>
    <w:rsid w:val="00413FB7"/>
    <w:rsid w:val="004171A6"/>
    <w:rsid w:val="00423072"/>
    <w:rsid w:val="00435AAF"/>
    <w:rsid w:val="00455E8A"/>
    <w:rsid w:val="00460BE2"/>
    <w:rsid w:val="00472154"/>
    <w:rsid w:val="00476F0A"/>
    <w:rsid w:val="0048507D"/>
    <w:rsid w:val="00491986"/>
    <w:rsid w:val="004A2B3B"/>
    <w:rsid w:val="004A645E"/>
    <w:rsid w:val="004C4425"/>
    <w:rsid w:val="004C5412"/>
    <w:rsid w:val="004D2A63"/>
    <w:rsid w:val="004F522A"/>
    <w:rsid w:val="004F683C"/>
    <w:rsid w:val="005038A9"/>
    <w:rsid w:val="00510BB7"/>
    <w:rsid w:val="00511E19"/>
    <w:rsid w:val="005141F8"/>
    <w:rsid w:val="00516057"/>
    <w:rsid w:val="005163BD"/>
    <w:rsid w:val="005233C3"/>
    <w:rsid w:val="00533D6C"/>
    <w:rsid w:val="00535AD9"/>
    <w:rsid w:val="00536606"/>
    <w:rsid w:val="00542BB0"/>
    <w:rsid w:val="0057225D"/>
    <w:rsid w:val="00572C35"/>
    <w:rsid w:val="005755E1"/>
    <w:rsid w:val="005756B4"/>
    <w:rsid w:val="00576720"/>
    <w:rsid w:val="00580B52"/>
    <w:rsid w:val="00590D66"/>
    <w:rsid w:val="005A143A"/>
    <w:rsid w:val="005A3E8D"/>
    <w:rsid w:val="005A713B"/>
    <w:rsid w:val="005B4700"/>
    <w:rsid w:val="005C5CEB"/>
    <w:rsid w:val="005C7041"/>
    <w:rsid w:val="005D1798"/>
    <w:rsid w:val="005D2037"/>
    <w:rsid w:val="005D3132"/>
    <w:rsid w:val="005D7E92"/>
    <w:rsid w:val="005F166D"/>
    <w:rsid w:val="006032F8"/>
    <w:rsid w:val="00616C20"/>
    <w:rsid w:val="00632014"/>
    <w:rsid w:val="006331BC"/>
    <w:rsid w:val="00642102"/>
    <w:rsid w:val="00674186"/>
    <w:rsid w:val="006748F7"/>
    <w:rsid w:val="00687175"/>
    <w:rsid w:val="00687827"/>
    <w:rsid w:val="006B313A"/>
    <w:rsid w:val="006D63D8"/>
    <w:rsid w:val="006E1883"/>
    <w:rsid w:val="006E4813"/>
    <w:rsid w:val="006E7602"/>
    <w:rsid w:val="006F2366"/>
    <w:rsid w:val="006F6B80"/>
    <w:rsid w:val="0070451F"/>
    <w:rsid w:val="00717FE6"/>
    <w:rsid w:val="007446E8"/>
    <w:rsid w:val="00746A6A"/>
    <w:rsid w:val="00753020"/>
    <w:rsid w:val="00753ABE"/>
    <w:rsid w:val="0075702F"/>
    <w:rsid w:val="007759CC"/>
    <w:rsid w:val="00776B64"/>
    <w:rsid w:val="00783C01"/>
    <w:rsid w:val="007A1065"/>
    <w:rsid w:val="007D3CDB"/>
    <w:rsid w:val="007E0F7B"/>
    <w:rsid w:val="007E1934"/>
    <w:rsid w:val="007E6EDF"/>
    <w:rsid w:val="007F08A3"/>
    <w:rsid w:val="007F1113"/>
    <w:rsid w:val="00813C0E"/>
    <w:rsid w:val="00826CFA"/>
    <w:rsid w:val="00845235"/>
    <w:rsid w:val="0085148F"/>
    <w:rsid w:val="00865786"/>
    <w:rsid w:val="00872104"/>
    <w:rsid w:val="008C08CF"/>
    <w:rsid w:val="008C167B"/>
    <w:rsid w:val="008D3DAE"/>
    <w:rsid w:val="008E66C2"/>
    <w:rsid w:val="009174D2"/>
    <w:rsid w:val="0092484E"/>
    <w:rsid w:val="00924D7F"/>
    <w:rsid w:val="009318D0"/>
    <w:rsid w:val="009479F8"/>
    <w:rsid w:val="0095594E"/>
    <w:rsid w:val="00956682"/>
    <w:rsid w:val="00961D16"/>
    <w:rsid w:val="0096255B"/>
    <w:rsid w:val="00974831"/>
    <w:rsid w:val="00980415"/>
    <w:rsid w:val="009D4260"/>
    <w:rsid w:val="009E617E"/>
    <w:rsid w:val="00A023DF"/>
    <w:rsid w:val="00A11053"/>
    <w:rsid w:val="00A27F7B"/>
    <w:rsid w:val="00A460D9"/>
    <w:rsid w:val="00A55D8F"/>
    <w:rsid w:val="00A6119C"/>
    <w:rsid w:val="00A82CA0"/>
    <w:rsid w:val="00A84621"/>
    <w:rsid w:val="00A95B62"/>
    <w:rsid w:val="00AA3D9A"/>
    <w:rsid w:val="00AA4AA0"/>
    <w:rsid w:val="00AB686E"/>
    <w:rsid w:val="00AB7F5C"/>
    <w:rsid w:val="00AC1C9B"/>
    <w:rsid w:val="00AD73B3"/>
    <w:rsid w:val="00AE0991"/>
    <w:rsid w:val="00AF2BB6"/>
    <w:rsid w:val="00AF5969"/>
    <w:rsid w:val="00B07006"/>
    <w:rsid w:val="00B1344A"/>
    <w:rsid w:val="00B20BBB"/>
    <w:rsid w:val="00B432BC"/>
    <w:rsid w:val="00B479FE"/>
    <w:rsid w:val="00B605A4"/>
    <w:rsid w:val="00B706A1"/>
    <w:rsid w:val="00BB4B31"/>
    <w:rsid w:val="00BD61C4"/>
    <w:rsid w:val="00BE0B71"/>
    <w:rsid w:val="00BE1772"/>
    <w:rsid w:val="00BF0E04"/>
    <w:rsid w:val="00C00377"/>
    <w:rsid w:val="00C0037C"/>
    <w:rsid w:val="00C10024"/>
    <w:rsid w:val="00C2330E"/>
    <w:rsid w:val="00C26EA8"/>
    <w:rsid w:val="00C26F71"/>
    <w:rsid w:val="00C31451"/>
    <w:rsid w:val="00C401DD"/>
    <w:rsid w:val="00CB3590"/>
    <w:rsid w:val="00CB3D02"/>
    <w:rsid w:val="00CD2365"/>
    <w:rsid w:val="00CD2B21"/>
    <w:rsid w:val="00CD5325"/>
    <w:rsid w:val="00CF26E4"/>
    <w:rsid w:val="00CF3E99"/>
    <w:rsid w:val="00CF750D"/>
    <w:rsid w:val="00D06091"/>
    <w:rsid w:val="00D11022"/>
    <w:rsid w:val="00D16198"/>
    <w:rsid w:val="00D16CE8"/>
    <w:rsid w:val="00D367BB"/>
    <w:rsid w:val="00D457DE"/>
    <w:rsid w:val="00D51608"/>
    <w:rsid w:val="00D53754"/>
    <w:rsid w:val="00D54084"/>
    <w:rsid w:val="00D565ED"/>
    <w:rsid w:val="00D75F0B"/>
    <w:rsid w:val="00D80981"/>
    <w:rsid w:val="00D8520A"/>
    <w:rsid w:val="00D90DD3"/>
    <w:rsid w:val="00D92678"/>
    <w:rsid w:val="00DA6EA7"/>
    <w:rsid w:val="00DB639A"/>
    <w:rsid w:val="00DD1B31"/>
    <w:rsid w:val="00DE5D36"/>
    <w:rsid w:val="00DF658E"/>
    <w:rsid w:val="00E10366"/>
    <w:rsid w:val="00E21058"/>
    <w:rsid w:val="00E50525"/>
    <w:rsid w:val="00E8388B"/>
    <w:rsid w:val="00E84DA0"/>
    <w:rsid w:val="00EA4E3A"/>
    <w:rsid w:val="00EA50FF"/>
    <w:rsid w:val="00EC45CF"/>
    <w:rsid w:val="00EC59E2"/>
    <w:rsid w:val="00ED5CDC"/>
    <w:rsid w:val="00EE24D1"/>
    <w:rsid w:val="00F2595F"/>
    <w:rsid w:val="00F3519C"/>
    <w:rsid w:val="00F364EC"/>
    <w:rsid w:val="00F47766"/>
    <w:rsid w:val="00F52EBA"/>
    <w:rsid w:val="00F73579"/>
    <w:rsid w:val="00F84597"/>
    <w:rsid w:val="00F91766"/>
    <w:rsid w:val="00FB21E0"/>
    <w:rsid w:val="00FB71DA"/>
    <w:rsid w:val="00FD0211"/>
    <w:rsid w:val="00FD3691"/>
    <w:rsid w:val="00FD7A46"/>
    <w:rsid w:val="00FE7B27"/>
    <w:rsid w:val="00FF3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C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4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46E8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57672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92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24D7F"/>
  </w:style>
  <w:style w:type="paragraph" w:styleId="a9">
    <w:name w:val="footer"/>
    <w:basedOn w:val="a"/>
    <w:link w:val="aa"/>
    <w:uiPriority w:val="99"/>
    <w:unhideWhenUsed/>
    <w:rsid w:val="0092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4D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hernova\Desktop\&#1054;&#1090;&#1095;&#1077;&#1090;&#1099;%202015\&#1076;&#1080;&#1072;&#1075;&#1088;&#1072;&#1084;&#1084;&#1099;%202015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hernova\Desktop\&#1054;&#1090;&#1095;&#1077;&#1090;&#1099;%202015\&#1076;&#1080;&#1072;&#1075;&#1088;&#1072;&#1084;&#1084;&#1099;%202015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hernova\Desktop\&#1054;&#1090;&#1095;&#1077;&#1090;&#1099;%202015\&#1076;&#1080;&#1072;&#1075;&#1088;&#1072;&#1084;&#1084;&#1099;%20201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'Лист1 (2)'!$A$6</c:f>
              <c:strCache>
                <c:ptCount val="1"/>
                <c:pt idx="0">
                  <c:v>Численность недееспособных граждан </c:v>
                </c:pt>
              </c:strCache>
            </c:strRef>
          </c:tx>
          <c:dLbls>
            <c:showVal val="1"/>
          </c:dLbls>
          <c:cat>
            <c:strRef>
              <c:f>'Лист1 (2)'!$C$5:$F$5</c:f>
              <c:strCache>
                <c:ptCount val="4"/>
                <c:pt idx="0">
                  <c:v>по состоянию на 01.01.2016</c:v>
                </c:pt>
                <c:pt idx="1">
                  <c:v>по сотоянию на 01.04.2016</c:v>
                </c:pt>
                <c:pt idx="2">
                  <c:v>по состоянию на 01.07.2016</c:v>
                </c:pt>
                <c:pt idx="3">
                  <c:v>по состоянию на 01.10.2016</c:v>
                </c:pt>
              </c:strCache>
            </c:strRef>
          </c:cat>
          <c:val>
            <c:numRef>
              <c:f>'Лист1 (2)'!$C$6:$F$6</c:f>
              <c:numCache>
                <c:formatCode>General</c:formatCode>
                <c:ptCount val="4"/>
                <c:pt idx="0">
                  <c:v>2286</c:v>
                </c:pt>
                <c:pt idx="1">
                  <c:v>2260</c:v>
                </c:pt>
                <c:pt idx="2">
                  <c:v>2267</c:v>
                </c:pt>
                <c:pt idx="3">
                  <c:v>2255</c:v>
                </c:pt>
              </c:numCache>
            </c:numRef>
          </c:val>
        </c:ser>
        <c:axId val="167527168"/>
        <c:axId val="167528704"/>
      </c:barChart>
      <c:catAx>
        <c:axId val="167527168"/>
        <c:scaling>
          <c:orientation val="minMax"/>
        </c:scaling>
        <c:axPos val="b"/>
        <c:tickLblPos val="nextTo"/>
        <c:crossAx val="167528704"/>
        <c:crosses val="autoZero"/>
        <c:auto val="1"/>
        <c:lblAlgn val="ctr"/>
        <c:lblOffset val="100"/>
      </c:catAx>
      <c:valAx>
        <c:axId val="167528704"/>
        <c:scaling>
          <c:orientation val="minMax"/>
        </c:scaling>
        <c:delete val="1"/>
        <c:axPos val="l"/>
        <c:numFmt formatCode="General" sourceLinked="1"/>
        <c:tickLblPos val="none"/>
        <c:crossAx val="167527168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5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'Лист1 (2)'!$C$133</c:f>
              <c:strCache>
                <c:ptCount val="1"/>
                <c:pt idx="0">
                  <c:v>по состоянию на 01.10.2016</c:v>
                </c:pt>
              </c:strCache>
            </c:strRef>
          </c:tx>
          <c:dLbls>
            <c:showVal val="1"/>
          </c:dLbls>
          <c:cat>
            <c:strRef>
              <c:f>'Лист1 (2)'!$A$134:$A$139</c:f>
              <c:strCache>
                <c:ptCount val="6"/>
                <c:pt idx="0">
                  <c:v>находятся под опекой физических лиц;</c:v>
                </c:pt>
                <c:pt idx="1">
                  <c:v>находятся под надзором в организациях социального обслуживания, предоставляющих социальные услуги в стационарной форме;</c:v>
                </c:pt>
                <c:pt idx="2">
                  <c:v> находятся под надзором в медицинских организациях;</c:v>
                </c:pt>
                <c:pt idx="3">
                  <c:v>находятся под надзором органов опеки и попечительства;</c:v>
                </c:pt>
                <c:pt idx="4">
                  <c:v>в отношении которых оформляются документы по установлению опеки;</c:v>
                </c:pt>
                <c:pt idx="5">
                  <c:v>находятся в других организациях;</c:v>
                </c:pt>
              </c:strCache>
            </c:strRef>
          </c:cat>
          <c:val>
            <c:numRef>
              <c:f>'Лист1 (2)'!$C$134:$C$139</c:f>
              <c:numCache>
                <c:formatCode>General</c:formatCode>
                <c:ptCount val="6"/>
                <c:pt idx="0">
                  <c:v>1280</c:v>
                </c:pt>
                <c:pt idx="1">
                  <c:v>864</c:v>
                </c:pt>
                <c:pt idx="2">
                  <c:v>73</c:v>
                </c:pt>
                <c:pt idx="3">
                  <c:v>26</c:v>
                </c:pt>
                <c:pt idx="4">
                  <c:v>11</c:v>
                </c:pt>
                <c:pt idx="5">
                  <c:v>1</c:v>
                </c:pt>
              </c:numCache>
            </c:numRef>
          </c:val>
        </c:ser>
        <c:axId val="171872640"/>
        <c:axId val="171874560"/>
      </c:barChart>
      <c:catAx>
        <c:axId val="171872640"/>
        <c:scaling>
          <c:orientation val="minMax"/>
        </c:scaling>
        <c:axPos val="l"/>
        <c:tickLblPos val="nextTo"/>
        <c:crossAx val="171874560"/>
        <c:crosses val="autoZero"/>
        <c:auto val="1"/>
        <c:lblAlgn val="ctr"/>
        <c:lblOffset val="100"/>
      </c:catAx>
      <c:valAx>
        <c:axId val="171874560"/>
        <c:scaling>
          <c:orientation val="minMax"/>
        </c:scaling>
        <c:delete val="1"/>
        <c:axPos val="b"/>
        <c:numFmt formatCode="General" sourceLinked="1"/>
        <c:tickLblPos val="none"/>
        <c:crossAx val="171872640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8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'Лист1 (2)'!$B$40</c:f>
              <c:strCache>
                <c:ptCount val="1"/>
                <c:pt idx="0">
                  <c:v>на 01.10.2016</c:v>
                </c:pt>
              </c:strCache>
            </c:strRef>
          </c:tx>
          <c:dLbls>
            <c:showVal val="1"/>
          </c:dLbls>
          <c:cat>
            <c:strRef>
              <c:f>'Лист1 (2)'!$A$41:$A$57</c:f>
              <c:strCache>
                <c:ptCount val="17"/>
                <c:pt idx="0">
                  <c:v>г. Мурманск</c:v>
                </c:pt>
                <c:pt idx="1">
                  <c:v>г.  Апатиты</c:v>
                </c:pt>
                <c:pt idx="2">
                  <c:v>г. Мончегорск</c:v>
                </c:pt>
                <c:pt idx="3">
                  <c:v> Кандалакшский р-н</c:v>
                </c:pt>
                <c:pt idx="4">
                  <c:v>г. Кировск</c:v>
                </c:pt>
                <c:pt idx="5">
                  <c:v> Кольский район</c:v>
                </c:pt>
                <c:pt idx="6">
                  <c:v>ЗАТО г. Североморск</c:v>
                </c:pt>
                <c:pt idx="7">
                  <c:v>г. Оленегорск</c:v>
                </c:pt>
                <c:pt idx="8">
                  <c:v> Ковдорский р-н</c:v>
                </c:pt>
                <c:pt idx="9">
                  <c:v>Печенгский р-н</c:v>
                </c:pt>
                <c:pt idx="10">
                  <c:v>ЗАТО Александровск</c:v>
                </c:pt>
                <c:pt idx="11">
                  <c:v>г. Полярные Зори</c:v>
                </c:pt>
                <c:pt idx="12">
                  <c:v>Ловозерский р-н</c:v>
                </c:pt>
                <c:pt idx="13">
                  <c:v>Терский район</c:v>
                </c:pt>
                <c:pt idx="14">
                  <c:v>ЗАТО город Заозерск</c:v>
                </c:pt>
                <c:pt idx="15">
                  <c:v>ЗАТО Видяево</c:v>
                </c:pt>
                <c:pt idx="16">
                  <c:v>ЗАТО Островной</c:v>
                </c:pt>
              </c:strCache>
            </c:strRef>
          </c:cat>
          <c:val>
            <c:numRef>
              <c:f>'Лист1 (2)'!$B$41:$B$57</c:f>
              <c:numCache>
                <c:formatCode>General</c:formatCode>
                <c:ptCount val="17"/>
                <c:pt idx="0">
                  <c:v>627</c:v>
                </c:pt>
                <c:pt idx="1">
                  <c:v>600</c:v>
                </c:pt>
                <c:pt idx="2">
                  <c:v>226</c:v>
                </c:pt>
                <c:pt idx="3">
                  <c:v>205</c:v>
                </c:pt>
                <c:pt idx="4">
                  <c:v>173</c:v>
                </c:pt>
                <c:pt idx="5">
                  <c:v>128</c:v>
                </c:pt>
                <c:pt idx="6">
                  <c:v>58</c:v>
                </c:pt>
                <c:pt idx="7">
                  <c:v>60</c:v>
                </c:pt>
                <c:pt idx="8">
                  <c:v>37</c:v>
                </c:pt>
                <c:pt idx="9">
                  <c:v>40</c:v>
                </c:pt>
                <c:pt idx="10">
                  <c:v>31</c:v>
                </c:pt>
                <c:pt idx="11">
                  <c:v>19</c:v>
                </c:pt>
                <c:pt idx="12">
                  <c:v>24</c:v>
                </c:pt>
                <c:pt idx="13">
                  <c:v>18</c:v>
                </c:pt>
                <c:pt idx="14">
                  <c:v>5</c:v>
                </c:pt>
                <c:pt idx="15">
                  <c:v>4</c:v>
                </c:pt>
                <c:pt idx="16">
                  <c:v>0</c:v>
                </c:pt>
              </c:numCache>
            </c:numRef>
          </c:val>
        </c:ser>
        <c:axId val="172682624"/>
        <c:axId val="172733952"/>
      </c:barChart>
      <c:catAx>
        <c:axId val="172682624"/>
        <c:scaling>
          <c:orientation val="minMax"/>
        </c:scaling>
        <c:axPos val="l"/>
        <c:tickLblPos val="nextTo"/>
        <c:crossAx val="172733952"/>
        <c:crosses val="autoZero"/>
        <c:auto val="1"/>
        <c:lblAlgn val="ctr"/>
        <c:lblOffset val="100"/>
      </c:catAx>
      <c:valAx>
        <c:axId val="172733952"/>
        <c:scaling>
          <c:orientation val="minMax"/>
        </c:scaling>
        <c:delete val="1"/>
        <c:axPos val="b"/>
        <c:numFmt formatCode="General" sourceLinked="1"/>
        <c:tickLblPos val="none"/>
        <c:crossAx val="17268262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15CA0-C8C5-4477-89CC-6A3BCFAA5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6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Чернова</dc:creator>
  <cp:lastModifiedBy>Надежда Чернова</cp:lastModifiedBy>
  <cp:revision>6</cp:revision>
  <cp:lastPrinted>2016-10-13T09:24:00Z</cp:lastPrinted>
  <dcterms:created xsi:type="dcterms:W3CDTF">2016-10-12T14:31:00Z</dcterms:created>
  <dcterms:modified xsi:type="dcterms:W3CDTF">2016-10-13T09:39:00Z</dcterms:modified>
</cp:coreProperties>
</file>